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25D7" w:rsidRDefault="004A4F41">
      <w:pPr>
        <w:pStyle w:val="Default"/>
        <w:rPr>
          <w:rStyle w:val="A00"/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-1155700</wp:posOffset>
            </wp:positionH>
            <wp:positionV relativeFrom="page">
              <wp:posOffset>-76200</wp:posOffset>
            </wp:positionV>
            <wp:extent cx="7630733" cy="10782300"/>
            <wp:effectExtent l="0" t="0" r="889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тит кд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33234" cy="1078583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A4F41" w:rsidRDefault="004A4F41">
      <w:pPr>
        <w:pStyle w:val="Default"/>
        <w:spacing w:after="0" w:line="240" w:lineRule="auto"/>
        <w:jc w:val="center"/>
        <w:rPr>
          <w:rStyle w:val="A00"/>
          <w:rFonts w:cs="Times New Roman"/>
          <w:b/>
          <w:bCs/>
          <w:sz w:val="28"/>
          <w:szCs w:val="28"/>
        </w:rPr>
      </w:pPr>
    </w:p>
    <w:p w:rsidR="004A4F41" w:rsidRDefault="004A4F41">
      <w:pPr>
        <w:pStyle w:val="Default"/>
        <w:spacing w:after="0" w:line="240" w:lineRule="auto"/>
        <w:jc w:val="center"/>
        <w:rPr>
          <w:rStyle w:val="A00"/>
          <w:rFonts w:cs="Times New Roman"/>
          <w:b/>
          <w:bCs/>
          <w:sz w:val="28"/>
          <w:szCs w:val="28"/>
        </w:rPr>
      </w:pPr>
    </w:p>
    <w:p w:rsidR="004A4F41" w:rsidRDefault="004A4F41">
      <w:pPr>
        <w:pStyle w:val="Default"/>
        <w:spacing w:after="0" w:line="240" w:lineRule="auto"/>
        <w:jc w:val="center"/>
        <w:rPr>
          <w:rStyle w:val="A00"/>
          <w:rFonts w:cs="Times New Roman"/>
          <w:b/>
          <w:bCs/>
          <w:sz w:val="28"/>
          <w:szCs w:val="28"/>
        </w:rPr>
      </w:pPr>
    </w:p>
    <w:p w:rsidR="004A4F41" w:rsidRDefault="004A4F41">
      <w:pPr>
        <w:pStyle w:val="Default"/>
        <w:spacing w:after="0" w:line="240" w:lineRule="auto"/>
        <w:jc w:val="center"/>
        <w:rPr>
          <w:rStyle w:val="A00"/>
          <w:rFonts w:cs="Times New Roman"/>
          <w:b/>
          <w:bCs/>
          <w:sz w:val="28"/>
          <w:szCs w:val="28"/>
        </w:rPr>
      </w:pPr>
    </w:p>
    <w:p w:rsidR="004A4F41" w:rsidRDefault="004A4F41">
      <w:pPr>
        <w:pStyle w:val="Default"/>
        <w:spacing w:after="0" w:line="240" w:lineRule="auto"/>
        <w:jc w:val="center"/>
        <w:rPr>
          <w:rStyle w:val="A00"/>
          <w:rFonts w:cs="Times New Roman"/>
          <w:b/>
          <w:bCs/>
          <w:sz w:val="28"/>
          <w:szCs w:val="28"/>
        </w:rPr>
      </w:pPr>
    </w:p>
    <w:p w:rsidR="004A4F41" w:rsidRDefault="004A4F41">
      <w:pPr>
        <w:pStyle w:val="Default"/>
        <w:spacing w:after="0" w:line="240" w:lineRule="auto"/>
        <w:jc w:val="center"/>
        <w:rPr>
          <w:rStyle w:val="A00"/>
          <w:rFonts w:cs="Times New Roman"/>
          <w:b/>
          <w:bCs/>
          <w:sz w:val="28"/>
          <w:szCs w:val="28"/>
        </w:rPr>
      </w:pPr>
    </w:p>
    <w:p w:rsidR="004A4F41" w:rsidRDefault="004A4F41">
      <w:pPr>
        <w:pStyle w:val="Default"/>
        <w:spacing w:after="0" w:line="240" w:lineRule="auto"/>
        <w:jc w:val="center"/>
        <w:rPr>
          <w:rStyle w:val="A00"/>
          <w:rFonts w:cs="Times New Roman"/>
          <w:b/>
          <w:bCs/>
          <w:sz w:val="28"/>
          <w:szCs w:val="28"/>
        </w:rPr>
      </w:pPr>
    </w:p>
    <w:p w:rsidR="004A4F41" w:rsidRDefault="004A4F41">
      <w:pPr>
        <w:pStyle w:val="Default"/>
        <w:spacing w:after="0" w:line="240" w:lineRule="auto"/>
        <w:jc w:val="center"/>
        <w:rPr>
          <w:rStyle w:val="A00"/>
          <w:rFonts w:cs="Times New Roman"/>
          <w:b/>
          <w:bCs/>
          <w:sz w:val="28"/>
          <w:szCs w:val="28"/>
        </w:rPr>
      </w:pPr>
    </w:p>
    <w:p w:rsidR="004A4F41" w:rsidRDefault="004A4F41">
      <w:pPr>
        <w:pStyle w:val="Default"/>
        <w:spacing w:after="0" w:line="240" w:lineRule="auto"/>
        <w:jc w:val="center"/>
        <w:rPr>
          <w:rStyle w:val="A00"/>
          <w:rFonts w:cs="Times New Roman"/>
          <w:b/>
          <w:bCs/>
          <w:sz w:val="28"/>
          <w:szCs w:val="28"/>
        </w:rPr>
      </w:pPr>
    </w:p>
    <w:p w:rsidR="004A4F41" w:rsidRDefault="004A4F41">
      <w:pPr>
        <w:pStyle w:val="Default"/>
        <w:spacing w:after="0" w:line="240" w:lineRule="auto"/>
        <w:jc w:val="center"/>
        <w:rPr>
          <w:rStyle w:val="A00"/>
          <w:rFonts w:cs="Times New Roman"/>
          <w:b/>
          <w:bCs/>
          <w:sz w:val="28"/>
          <w:szCs w:val="28"/>
        </w:rPr>
      </w:pPr>
    </w:p>
    <w:p w:rsidR="004A4F41" w:rsidRDefault="004A4F41">
      <w:pPr>
        <w:pStyle w:val="Default"/>
        <w:spacing w:after="0" w:line="240" w:lineRule="auto"/>
        <w:jc w:val="center"/>
        <w:rPr>
          <w:rStyle w:val="A00"/>
          <w:rFonts w:cs="Times New Roman"/>
          <w:b/>
          <w:bCs/>
          <w:sz w:val="28"/>
          <w:szCs w:val="28"/>
        </w:rPr>
      </w:pPr>
    </w:p>
    <w:p w:rsidR="004A4F41" w:rsidRDefault="004A4F41">
      <w:pPr>
        <w:pStyle w:val="Default"/>
        <w:spacing w:after="0" w:line="240" w:lineRule="auto"/>
        <w:jc w:val="center"/>
        <w:rPr>
          <w:rStyle w:val="A00"/>
          <w:rFonts w:cs="Times New Roman"/>
          <w:b/>
          <w:bCs/>
          <w:sz w:val="28"/>
          <w:szCs w:val="28"/>
        </w:rPr>
      </w:pPr>
    </w:p>
    <w:p w:rsidR="004A4F41" w:rsidRDefault="004A4F41">
      <w:pPr>
        <w:pStyle w:val="Default"/>
        <w:spacing w:after="0" w:line="240" w:lineRule="auto"/>
        <w:jc w:val="center"/>
        <w:rPr>
          <w:rStyle w:val="A00"/>
          <w:rFonts w:cs="Times New Roman"/>
          <w:b/>
          <w:bCs/>
          <w:sz w:val="28"/>
          <w:szCs w:val="28"/>
        </w:rPr>
      </w:pPr>
    </w:p>
    <w:p w:rsidR="004A4F41" w:rsidRDefault="004A4F41">
      <w:pPr>
        <w:pStyle w:val="Default"/>
        <w:spacing w:after="0" w:line="240" w:lineRule="auto"/>
        <w:jc w:val="center"/>
        <w:rPr>
          <w:rStyle w:val="A00"/>
          <w:rFonts w:cs="Times New Roman"/>
          <w:b/>
          <w:bCs/>
          <w:sz w:val="28"/>
          <w:szCs w:val="28"/>
        </w:rPr>
      </w:pPr>
    </w:p>
    <w:p w:rsidR="004A4F41" w:rsidRDefault="004A4F41">
      <w:pPr>
        <w:pStyle w:val="Default"/>
        <w:spacing w:after="0" w:line="240" w:lineRule="auto"/>
        <w:jc w:val="center"/>
        <w:rPr>
          <w:rStyle w:val="A00"/>
          <w:rFonts w:cs="Times New Roman"/>
          <w:b/>
          <w:bCs/>
          <w:sz w:val="28"/>
          <w:szCs w:val="28"/>
        </w:rPr>
      </w:pPr>
    </w:p>
    <w:p w:rsidR="004A4F41" w:rsidRDefault="004A4F41">
      <w:pPr>
        <w:pStyle w:val="Default"/>
        <w:spacing w:after="0" w:line="240" w:lineRule="auto"/>
        <w:jc w:val="center"/>
        <w:rPr>
          <w:rStyle w:val="A00"/>
          <w:rFonts w:cs="Times New Roman"/>
          <w:b/>
          <w:bCs/>
          <w:sz w:val="28"/>
          <w:szCs w:val="28"/>
        </w:rPr>
      </w:pPr>
    </w:p>
    <w:p w:rsidR="004A4F41" w:rsidRDefault="004A4F41">
      <w:pPr>
        <w:pStyle w:val="Default"/>
        <w:spacing w:after="0" w:line="240" w:lineRule="auto"/>
        <w:jc w:val="center"/>
        <w:rPr>
          <w:rStyle w:val="A00"/>
          <w:rFonts w:cs="Times New Roman"/>
          <w:b/>
          <w:bCs/>
          <w:sz w:val="28"/>
          <w:szCs w:val="28"/>
        </w:rPr>
      </w:pPr>
    </w:p>
    <w:p w:rsidR="004A4F41" w:rsidRDefault="004A4F41">
      <w:pPr>
        <w:pStyle w:val="Default"/>
        <w:spacing w:after="0" w:line="240" w:lineRule="auto"/>
        <w:jc w:val="center"/>
        <w:rPr>
          <w:rStyle w:val="A00"/>
          <w:rFonts w:cs="Times New Roman"/>
          <w:b/>
          <w:bCs/>
          <w:sz w:val="28"/>
          <w:szCs w:val="28"/>
        </w:rPr>
      </w:pPr>
    </w:p>
    <w:p w:rsidR="004A4F41" w:rsidRDefault="004A4F41">
      <w:pPr>
        <w:pStyle w:val="Default"/>
        <w:spacing w:after="0" w:line="240" w:lineRule="auto"/>
        <w:jc w:val="center"/>
        <w:rPr>
          <w:rStyle w:val="A00"/>
          <w:rFonts w:cs="Times New Roman"/>
          <w:b/>
          <w:bCs/>
          <w:sz w:val="28"/>
          <w:szCs w:val="28"/>
        </w:rPr>
      </w:pPr>
    </w:p>
    <w:p w:rsidR="004A4F41" w:rsidRDefault="004A4F41">
      <w:pPr>
        <w:pStyle w:val="Default"/>
        <w:spacing w:after="0" w:line="240" w:lineRule="auto"/>
        <w:jc w:val="center"/>
        <w:rPr>
          <w:rStyle w:val="A00"/>
          <w:rFonts w:cs="Times New Roman"/>
          <w:b/>
          <w:bCs/>
          <w:sz w:val="28"/>
          <w:szCs w:val="28"/>
        </w:rPr>
      </w:pPr>
    </w:p>
    <w:p w:rsidR="004A4F41" w:rsidRDefault="004A4F41">
      <w:pPr>
        <w:pStyle w:val="Default"/>
        <w:spacing w:after="0" w:line="240" w:lineRule="auto"/>
        <w:jc w:val="center"/>
        <w:rPr>
          <w:rStyle w:val="A00"/>
          <w:rFonts w:cs="Times New Roman"/>
          <w:b/>
          <w:bCs/>
          <w:sz w:val="28"/>
          <w:szCs w:val="28"/>
        </w:rPr>
      </w:pPr>
    </w:p>
    <w:p w:rsidR="004A4F41" w:rsidRDefault="004A4F41">
      <w:pPr>
        <w:pStyle w:val="Default"/>
        <w:spacing w:after="0" w:line="240" w:lineRule="auto"/>
        <w:jc w:val="center"/>
        <w:rPr>
          <w:rStyle w:val="A00"/>
          <w:rFonts w:cs="Times New Roman"/>
          <w:b/>
          <w:bCs/>
          <w:sz w:val="28"/>
          <w:szCs w:val="28"/>
        </w:rPr>
      </w:pPr>
    </w:p>
    <w:p w:rsidR="004A4F41" w:rsidRDefault="004A4F41">
      <w:pPr>
        <w:pStyle w:val="Default"/>
        <w:spacing w:after="0" w:line="240" w:lineRule="auto"/>
        <w:jc w:val="center"/>
        <w:rPr>
          <w:rStyle w:val="A00"/>
          <w:rFonts w:cs="Times New Roman"/>
          <w:b/>
          <w:bCs/>
          <w:sz w:val="28"/>
          <w:szCs w:val="28"/>
        </w:rPr>
      </w:pPr>
    </w:p>
    <w:p w:rsidR="004A4F41" w:rsidRDefault="004A4F41">
      <w:pPr>
        <w:pStyle w:val="Default"/>
        <w:spacing w:after="0" w:line="240" w:lineRule="auto"/>
        <w:jc w:val="center"/>
        <w:rPr>
          <w:rStyle w:val="A00"/>
          <w:rFonts w:cs="Times New Roman"/>
          <w:b/>
          <w:bCs/>
          <w:sz w:val="28"/>
          <w:szCs w:val="28"/>
        </w:rPr>
      </w:pPr>
    </w:p>
    <w:p w:rsidR="004A4F41" w:rsidRDefault="004A4F41">
      <w:pPr>
        <w:pStyle w:val="Default"/>
        <w:spacing w:after="0" w:line="240" w:lineRule="auto"/>
        <w:jc w:val="center"/>
        <w:rPr>
          <w:rStyle w:val="A00"/>
          <w:rFonts w:cs="Times New Roman"/>
          <w:b/>
          <w:bCs/>
          <w:sz w:val="28"/>
          <w:szCs w:val="28"/>
        </w:rPr>
      </w:pPr>
    </w:p>
    <w:p w:rsidR="004A4F41" w:rsidRDefault="004A4F41">
      <w:pPr>
        <w:pStyle w:val="Default"/>
        <w:spacing w:after="0" w:line="240" w:lineRule="auto"/>
        <w:jc w:val="center"/>
        <w:rPr>
          <w:rStyle w:val="A00"/>
          <w:rFonts w:cs="Times New Roman"/>
          <w:b/>
          <w:bCs/>
          <w:sz w:val="28"/>
          <w:szCs w:val="28"/>
        </w:rPr>
      </w:pPr>
    </w:p>
    <w:p w:rsidR="004A4F41" w:rsidRDefault="004A4F41">
      <w:pPr>
        <w:pStyle w:val="Default"/>
        <w:spacing w:after="0" w:line="240" w:lineRule="auto"/>
        <w:jc w:val="center"/>
        <w:rPr>
          <w:rStyle w:val="A00"/>
          <w:rFonts w:cs="Times New Roman"/>
          <w:b/>
          <w:bCs/>
          <w:sz w:val="28"/>
          <w:szCs w:val="28"/>
        </w:rPr>
      </w:pPr>
    </w:p>
    <w:p w:rsidR="004A4F41" w:rsidRDefault="004A4F41">
      <w:pPr>
        <w:pStyle w:val="Default"/>
        <w:spacing w:after="0" w:line="240" w:lineRule="auto"/>
        <w:jc w:val="center"/>
        <w:rPr>
          <w:rStyle w:val="A00"/>
          <w:rFonts w:cs="Times New Roman"/>
          <w:b/>
          <w:bCs/>
          <w:sz w:val="28"/>
          <w:szCs w:val="28"/>
        </w:rPr>
      </w:pPr>
    </w:p>
    <w:p w:rsidR="004A4F41" w:rsidRDefault="004A4F41">
      <w:pPr>
        <w:pStyle w:val="Default"/>
        <w:spacing w:after="0" w:line="240" w:lineRule="auto"/>
        <w:jc w:val="center"/>
        <w:rPr>
          <w:rStyle w:val="A00"/>
          <w:rFonts w:cs="Times New Roman"/>
          <w:b/>
          <w:bCs/>
          <w:sz w:val="28"/>
          <w:szCs w:val="28"/>
        </w:rPr>
      </w:pPr>
    </w:p>
    <w:p w:rsidR="004A4F41" w:rsidRDefault="004A4F41">
      <w:pPr>
        <w:pStyle w:val="Default"/>
        <w:spacing w:after="0" w:line="240" w:lineRule="auto"/>
        <w:jc w:val="center"/>
        <w:rPr>
          <w:rStyle w:val="A00"/>
          <w:rFonts w:cs="Times New Roman"/>
          <w:b/>
          <w:bCs/>
          <w:sz w:val="28"/>
          <w:szCs w:val="28"/>
        </w:rPr>
      </w:pPr>
    </w:p>
    <w:p w:rsidR="004A4F41" w:rsidRDefault="004A4F41">
      <w:pPr>
        <w:pStyle w:val="Default"/>
        <w:spacing w:after="0" w:line="240" w:lineRule="auto"/>
        <w:jc w:val="center"/>
        <w:rPr>
          <w:rStyle w:val="A00"/>
          <w:rFonts w:cs="Times New Roman"/>
          <w:b/>
          <w:bCs/>
          <w:sz w:val="28"/>
          <w:szCs w:val="28"/>
        </w:rPr>
      </w:pPr>
    </w:p>
    <w:p w:rsidR="004A4F41" w:rsidRDefault="004A4F41">
      <w:pPr>
        <w:pStyle w:val="Default"/>
        <w:spacing w:after="0" w:line="240" w:lineRule="auto"/>
        <w:jc w:val="center"/>
        <w:rPr>
          <w:rStyle w:val="A00"/>
          <w:rFonts w:cs="Times New Roman"/>
          <w:b/>
          <w:bCs/>
          <w:sz w:val="28"/>
          <w:szCs w:val="28"/>
        </w:rPr>
      </w:pPr>
    </w:p>
    <w:p w:rsidR="004A4F41" w:rsidRDefault="004A4F41">
      <w:pPr>
        <w:pStyle w:val="Default"/>
        <w:spacing w:after="0" w:line="240" w:lineRule="auto"/>
        <w:jc w:val="center"/>
        <w:rPr>
          <w:rStyle w:val="A00"/>
          <w:rFonts w:cs="Times New Roman"/>
          <w:b/>
          <w:bCs/>
          <w:sz w:val="28"/>
          <w:szCs w:val="28"/>
        </w:rPr>
      </w:pPr>
    </w:p>
    <w:p w:rsidR="004A4F41" w:rsidRDefault="004A4F41">
      <w:pPr>
        <w:pStyle w:val="Default"/>
        <w:spacing w:after="0" w:line="240" w:lineRule="auto"/>
        <w:jc w:val="center"/>
        <w:rPr>
          <w:rStyle w:val="A00"/>
          <w:rFonts w:cs="Times New Roman"/>
          <w:b/>
          <w:bCs/>
          <w:sz w:val="28"/>
          <w:szCs w:val="28"/>
        </w:rPr>
      </w:pPr>
    </w:p>
    <w:p w:rsidR="004A4F41" w:rsidRDefault="004A4F41">
      <w:pPr>
        <w:pStyle w:val="Default"/>
        <w:spacing w:after="0" w:line="240" w:lineRule="auto"/>
        <w:jc w:val="center"/>
        <w:rPr>
          <w:rStyle w:val="A00"/>
          <w:rFonts w:cs="Times New Roman"/>
          <w:b/>
          <w:bCs/>
          <w:sz w:val="28"/>
          <w:szCs w:val="28"/>
        </w:rPr>
      </w:pPr>
    </w:p>
    <w:p w:rsidR="004A4F41" w:rsidRDefault="004A4F41">
      <w:pPr>
        <w:pStyle w:val="Default"/>
        <w:spacing w:after="0" w:line="240" w:lineRule="auto"/>
        <w:jc w:val="center"/>
        <w:rPr>
          <w:rStyle w:val="A00"/>
          <w:rFonts w:cs="Times New Roman"/>
          <w:b/>
          <w:bCs/>
          <w:sz w:val="28"/>
          <w:szCs w:val="28"/>
        </w:rPr>
      </w:pPr>
    </w:p>
    <w:p w:rsidR="004A4F41" w:rsidRDefault="004A4F41">
      <w:pPr>
        <w:pStyle w:val="Default"/>
        <w:spacing w:after="0" w:line="240" w:lineRule="auto"/>
        <w:jc w:val="center"/>
        <w:rPr>
          <w:rStyle w:val="A00"/>
          <w:rFonts w:cs="Times New Roman"/>
          <w:b/>
          <w:bCs/>
          <w:sz w:val="28"/>
          <w:szCs w:val="28"/>
        </w:rPr>
      </w:pPr>
    </w:p>
    <w:p w:rsidR="004A4F41" w:rsidRDefault="004A4F41">
      <w:pPr>
        <w:pStyle w:val="Default"/>
        <w:spacing w:after="0" w:line="240" w:lineRule="auto"/>
        <w:jc w:val="center"/>
        <w:rPr>
          <w:rStyle w:val="A00"/>
          <w:rFonts w:cs="Times New Roman"/>
          <w:b/>
          <w:bCs/>
          <w:sz w:val="28"/>
          <w:szCs w:val="28"/>
        </w:rPr>
      </w:pPr>
    </w:p>
    <w:p w:rsidR="004A4F41" w:rsidRDefault="004A4F41">
      <w:pPr>
        <w:pStyle w:val="Default"/>
        <w:spacing w:after="0" w:line="240" w:lineRule="auto"/>
        <w:jc w:val="center"/>
        <w:rPr>
          <w:rStyle w:val="A00"/>
          <w:rFonts w:cs="Times New Roman"/>
          <w:b/>
          <w:bCs/>
          <w:sz w:val="28"/>
          <w:szCs w:val="28"/>
        </w:rPr>
      </w:pPr>
    </w:p>
    <w:p w:rsidR="004A4F41" w:rsidRDefault="004A4F41">
      <w:pPr>
        <w:pStyle w:val="Default"/>
        <w:spacing w:after="0" w:line="240" w:lineRule="auto"/>
        <w:jc w:val="center"/>
        <w:rPr>
          <w:rStyle w:val="A00"/>
          <w:rFonts w:cs="Times New Roman"/>
          <w:b/>
          <w:bCs/>
          <w:sz w:val="28"/>
          <w:szCs w:val="28"/>
        </w:rPr>
      </w:pPr>
    </w:p>
    <w:p w:rsidR="004A4F41" w:rsidRDefault="004A4F41">
      <w:pPr>
        <w:pStyle w:val="Default"/>
        <w:spacing w:after="0" w:line="240" w:lineRule="auto"/>
        <w:jc w:val="center"/>
        <w:rPr>
          <w:rStyle w:val="A00"/>
          <w:rFonts w:cs="Times New Roman"/>
          <w:b/>
          <w:bCs/>
          <w:sz w:val="28"/>
          <w:szCs w:val="28"/>
        </w:rPr>
      </w:pPr>
    </w:p>
    <w:p w:rsidR="004A4F41" w:rsidRDefault="004A4F41">
      <w:pPr>
        <w:pStyle w:val="Default"/>
        <w:spacing w:after="0" w:line="240" w:lineRule="auto"/>
        <w:jc w:val="center"/>
        <w:rPr>
          <w:rStyle w:val="A00"/>
          <w:rFonts w:cs="Times New Roman"/>
          <w:b/>
          <w:bCs/>
          <w:sz w:val="28"/>
          <w:szCs w:val="28"/>
        </w:rPr>
      </w:pPr>
    </w:p>
    <w:p w:rsidR="004A4F41" w:rsidRDefault="004A4F41">
      <w:pPr>
        <w:pStyle w:val="Default"/>
        <w:spacing w:after="0" w:line="240" w:lineRule="auto"/>
        <w:jc w:val="center"/>
        <w:rPr>
          <w:rStyle w:val="A00"/>
          <w:rFonts w:cs="Times New Roman"/>
          <w:b/>
          <w:bCs/>
          <w:sz w:val="28"/>
          <w:szCs w:val="28"/>
        </w:rPr>
      </w:pPr>
    </w:p>
    <w:p w:rsidR="004A4F41" w:rsidRDefault="004A4F41">
      <w:pPr>
        <w:pStyle w:val="Default"/>
        <w:spacing w:after="0" w:line="240" w:lineRule="auto"/>
        <w:jc w:val="center"/>
        <w:rPr>
          <w:rStyle w:val="A00"/>
          <w:rFonts w:cs="Times New Roman"/>
          <w:b/>
          <w:bCs/>
          <w:sz w:val="28"/>
          <w:szCs w:val="28"/>
        </w:rPr>
      </w:pPr>
    </w:p>
    <w:p w:rsidR="003A25D7" w:rsidRDefault="00C14CAA">
      <w:pPr>
        <w:pStyle w:val="Default"/>
        <w:spacing w:after="0" w:line="240" w:lineRule="auto"/>
        <w:jc w:val="center"/>
        <w:rPr>
          <w:rStyle w:val="A00"/>
          <w:rFonts w:cs="Times New Roman"/>
          <w:b/>
          <w:bCs/>
          <w:sz w:val="28"/>
          <w:szCs w:val="28"/>
        </w:rPr>
      </w:pPr>
      <w:r>
        <w:rPr>
          <w:rStyle w:val="A00"/>
          <w:rFonts w:cs="Times New Roman"/>
          <w:b/>
          <w:bCs/>
          <w:sz w:val="28"/>
          <w:szCs w:val="28"/>
        </w:rPr>
        <w:t>КОЛЛЕКТИВНЫЙ ДОГОВОР</w:t>
      </w:r>
    </w:p>
    <w:p w:rsidR="003A25D7" w:rsidRDefault="003A25D7">
      <w:pPr>
        <w:pStyle w:val="Default"/>
        <w:spacing w:after="0" w:line="240" w:lineRule="auto"/>
        <w:jc w:val="center"/>
        <w:rPr>
          <w:rStyle w:val="A00"/>
          <w:rFonts w:cs="Times New Roman"/>
          <w:b/>
          <w:bCs/>
          <w:sz w:val="28"/>
          <w:szCs w:val="28"/>
        </w:rPr>
      </w:pPr>
    </w:p>
    <w:p w:rsidR="003A25D7" w:rsidRDefault="00C14CAA">
      <w:pPr>
        <w:pStyle w:val="Default"/>
        <w:spacing w:after="0" w:line="240" w:lineRule="auto"/>
        <w:jc w:val="center"/>
        <w:rPr>
          <w:rStyle w:val="A00"/>
          <w:rFonts w:cs="Times New Roman"/>
          <w:b/>
          <w:bCs/>
          <w:sz w:val="28"/>
          <w:szCs w:val="28"/>
        </w:rPr>
      </w:pPr>
      <w:r>
        <w:rPr>
          <w:rFonts w:cs="Times New Roman"/>
          <w:sz w:val="28"/>
          <w:szCs w:val="28"/>
        </w:rPr>
        <w:t>Муниципальное бюджетное дошкольное                                                                                                                            образовательное учреждение Детский сад №</w:t>
      </w:r>
      <w:r>
        <w:rPr>
          <w:rFonts w:cs="Times New Roman"/>
          <w:sz w:val="28"/>
          <w:szCs w:val="28"/>
        </w:rPr>
        <w:t>33</w:t>
      </w:r>
      <w:r>
        <w:rPr>
          <w:rFonts w:cs="Times New Roman"/>
          <w:sz w:val="28"/>
          <w:szCs w:val="28"/>
        </w:rPr>
        <w:t xml:space="preserve"> «</w:t>
      </w:r>
      <w:r>
        <w:rPr>
          <w:rFonts w:cs="Times New Roman"/>
          <w:sz w:val="28"/>
          <w:szCs w:val="28"/>
        </w:rPr>
        <w:t>Родничок</w:t>
      </w:r>
      <w:r>
        <w:rPr>
          <w:rFonts w:cs="Times New Roman"/>
          <w:sz w:val="28"/>
          <w:szCs w:val="28"/>
        </w:rPr>
        <w:t xml:space="preserve">» городского          </w:t>
      </w:r>
      <w:r>
        <w:rPr>
          <w:rFonts w:cs="Times New Roman"/>
          <w:sz w:val="28"/>
          <w:szCs w:val="28"/>
        </w:rPr>
        <w:t xml:space="preserve"> округа город Октябрьский Республики Башкортостан</w:t>
      </w:r>
    </w:p>
    <w:p w:rsidR="003A25D7" w:rsidRDefault="00C14CAA">
      <w:pPr>
        <w:pStyle w:val="Default"/>
        <w:spacing w:after="0" w:line="240" w:lineRule="auto"/>
        <w:jc w:val="center"/>
        <w:rPr>
          <w:rFonts w:cs="Times New Roman"/>
          <w:b/>
          <w:bCs/>
          <w:sz w:val="28"/>
          <w:szCs w:val="28"/>
        </w:rPr>
      </w:pPr>
      <w:r>
        <w:rPr>
          <w:rStyle w:val="A00"/>
          <w:rFonts w:cs="Times New Roman"/>
          <w:b/>
          <w:bCs/>
          <w:sz w:val="28"/>
          <w:szCs w:val="28"/>
        </w:rPr>
        <w:t>____________________________________________________________</w:t>
      </w:r>
    </w:p>
    <w:p w:rsidR="003A25D7" w:rsidRDefault="00C14CAA">
      <w:pPr>
        <w:pStyle w:val="Pa2"/>
        <w:spacing w:after="0" w:line="240" w:lineRule="auto"/>
        <w:jc w:val="center"/>
        <w:rPr>
          <w:rStyle w:val="A30"/>
          <w:rFonts w:cs="Times New Roman"/>
          <w:sz w:val="24"/>
          <w:vertAlign w:val="superscript"/>
        </w:rPr>
      </w:pPr>
      <w:r>
        <w:rPr>
          <w:rStyle w:val="A30"/>
          <w:rFonts w:cs="Times New Roman"/>
          <w:sz w:val="24"/>
          <w:vertAlign w:val="superscript"/>
        </w:rPr>
        <w:t>(полное наименование дошкольной образовательной организации в соответствии с Уставом)</w:t>
      </w:r>
    </w:p>
    <w:p w:rsidR="003A25D7" w:rsidRDefault="003A25D7">
      <w:pPr>
        <w:pStyle w:val="Default"/>
        <w:spacing w:after="0" w:line="240" w:lineRule="auto"/>
        <w:rPr>
          <w:rFonts w:cs="Times New Roman"/>
        </w:rPr>
      </w:pPr>
    </w:p>
    <w:p w:rsidR="003A25D7" w:rsidRDefault="00C14CAA">
      <w:pPr>
        <w:pStyle w:val="Pa2"/>
        <w:spacing w:after="0" w:line="240" w:lineRule="auto"/>
        <w:jc w:val="center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на 202</w:t>
      </w:r>
      <w:r>
        <w:rPr>
          <w:rFonts w:cs="Times New Roman"/>
          <w:color w:val="000000"/>
          <w:sz w:val="28"/>
          <w:szCs w:val="28"/>
        </w:rPr>
        <w:t>4</w:t>
      </w:r>
      <w:r>
        <w:rPr>
          <w:rFonts w:cs="Times New Roman"/>
          <w:color w:val="000000"/>
          <w:sz w:val="28"/>
          <w:szCs w:val="28"/>
        </w:rPr>
        <w:t>-2027 годы</w:t>
      </w:r>
      <w:bookmarkStart w:id="0" w:name="_GoBack"/>
      <w:bookmarkEnd w:id="0"/>
    </w:p>
    <w:p w:rsidR="003A25D7" w:rsidRDefault="003A25D7">
      <w:pPr>
        <w:pStyle w:val="Default"/>
        <w:spacing w:after="0" w:line="240" w:lineRule="auto"/>
        <w:rPr>
          <w:rFonts w:cs="Times New Roman"/>
          <w:sz w:val="28"/>
          <w:szCs w:val="28"/>
        </w:rPr>
      </w:pPr>
    </w:p>
    <w:p w:rsidR="003A25D7" w:rsidRDefault="00C14CAA">
      <w:pPr>
        <w:pStyle w:val="Pa10"/>
        <w:spacing w:after="0" w:line="240" w:lineRule="auto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b/>
          <w:bCs/>
          <w:color w:val="000000"/>
          <w:sz w:val="28"/>
          <w:szCs w:val="28"/>
        </w:rPr>
        <w:t xml:space="preserve">От работодателя: </w:t>
      </w:r>
      <w:r>
        <w:rPr>
          <w:rFonts w:cs="Times New Roman"/>
          <w:b/>
          <w:bCs/>
          <w:color w:val="000000"/>
          <w:sz w:val="28"/>
          <w:szCs w:val="28"/>
        </w:rPr>
        <w:tab/>
      </w:r>
      <w:r>
        <w:rPr>
          <w:rFonts w:cs="Times New Roman"/>
          <w:b/>
          <w:bCs/>
          <w:color w:val="000000"/>
          <w:sz w:val="28"/>
          <w:szCs w:val="28"/>
        </w:rPr>
        <w:tab/>
      </w:r>
      <w:r>
        <w:rPr>
          <w:rFonts w:cs="Times New Roman"/>
          <w:b/>
          <w:bCs/>
          <w:color w:val="000000"/>
          <w:sz w:val="28"/>
          <w:szCs w:val="28"/>
        </w:rPr>
        <w:tab/>
      </w:r>
      <w:r>
        <w:rPr>
          <w:rFonts w:cs="Times New Roman"/>
          <w:b/>
          <w:bCs/>
          <w:color w:val="000000"/>
          <w:sz w:val="28"/>
          <w:szCs w:val="28"/>
        </w:rPr>
        <w:tab/>
      </w:r>
      <w:r>
        <w:rPr>
          <w:rFonts w:cs="Times New Roman"/>
          <w:b/>
          <w:bCs/>
          <w:color w:val="000000"/>
          <w:sz w:val="28"/>
          <w:szCs w:val="28"/>
        </w:rPr>
        <w:tab/>
        <w:t xml:space="preserve">От работников: </w:t>
      </w:r>
    </w:p>
    <w:p w:rsidR="003A25D7" w:rsidRDefault="00C14CAA">
      <w:pPr>
        <w:pStyle w:val="Pa10"/>
        <w:spacing w:after="0" w:line="240" w:lineRule="auto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Р</w:t>
      </w:r>
      <w:r>
        <w:rPr>
          <w:rFonts w:cs="Times New Roman"/>
          <w:color w:val="000000"/>
          <w:sz w:val="28"/>
          <w:szCs w:val="28"/>
        </w:rPr>
        <w:t xml:space="preserve">уководитель </w:t>
      </w:r>
      <w:r>
        <w:rPr>
          <w:rFonts w:cs="Times New Roman"/>
          <w:color w:val="000000"/>
          <w:sz w:val="28"/>
          <w:szCs w:val="28"/>
        </w:rPr>
        <w:tab/>
      </w:r>
      <w:r>
        <w:rPr>
          <w:rFonts w:cs="Times New Roman"/>
          <w:color w:val="000000"/>
          <w:sz w:val="28"/>
          <w:szCs w:val="28"/>
        </w:rPr>
        <w:tab/>
      </w:r>
      <w:r>
        <w:rPr>
          <w:rFonts w:cs="Times New Roman"/>
          <w:color w:val="000000"/>
          <w:sz w:val="28"/>
          <w:szCs w:val="28"/>
        </w:rPr>
        <w:tab/>
      </w:r>
      <w:r>
        <w:rPr>
          <w:rFonts w:cs="Times New Roman"/>
          <w:color w:val="000000"/>
          <w:sz w:val="28"/>
          <w:szCs w:val="28"/>
        </w:rPr>
        <w:tab/>
      </w:r>
      <w:r>
        <w:rPr>
          <w:rFonts w:cs="Times New Roman"/>
          <w:color w:val="000000"/>
          <w:sz w:val="28"/>
          <w:szCs w:val="28"/>
        </w:rPr>
        <w:tab/>
      </w:r>
      <w:r>
        <w:rPr>
          <w:rFonts w:cs="Times New Roman"/>
          <w:color w:val="000000"/>
          <w:sz w:val="28"/>
          <w:szCs w:val="28"/>
        </w:rPr>
        <w:tab/>
        <w:t xml:space="preserve">Председатель первичной </w:t>
      </w:r>
    </w:p>
    <w:p w:rsidR="003A25D7" w:rsidRDefault="00C14CAA">
      <w:pPr>
        <w:pStyle w:val="Pa10"/>
        <w:spacing w:after="0" w:line="240" w:lineRule="auto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 xml:space="preserve">образовательной </w:t>
      </w:r>
      <w:r>
        <w:rPr>
          <w:rFonts w:cs="Times New Roman"/>
          <w:color w:val="000000"/>
          <w:sz w:val="28"/>
          <w:szCs w:val="28"/>
        </w:rPr>
        <w:tab/>
      </w:r>
      <w:r>
        <w:rPr>
          <w:rFonts w:cs="Times New Roman"/>
          <w:color w:val="000000"/>
          <w:sz w:val="28"/>
          <w:szCs w:val="28"/>
        </w:rPr>
        <w:tab/>
      </w:r>
      <w:r>
        <w:rPr>
          <w:rFonts w:cs="Times New Roman"/>
          <w:color w:val="000000"/>
          <w:sz w:val="28"/>
          <w:szCs w:val="28"/>
        </w:rPr>
        <w:tab/>
      </w:r>
      <w:r>
        <w:rPr>
          <w:rFonts w:cs="Times New Roman"/>
          <w:color w:val="000000"/>
          <w:sz w:val="28"/>
          <w:szCs w:val="28"/>
        </w:rPr>
        <w:tab/>
      </w:r>
      <w:r>
        <w:rPr>
          <w:rFonts w:cs="Times New Roman"/>
          <w:color w:val="000000"/>
          <w:sz w:val="28"/>
          <w:szCs w:val="28"/>
        </w:rPr>
        <w:tab/>
        <w:t xml:space="preserve">          профсоюзной организации </w:t>
      </w:r>
    </w:p>
    <w:p w:rsidR="003A25D7" w:rsidRDefault="00C14CAA">
      <w:pPr>
        <w:pStyle w:val="Pa10"/>
        <w:spacing w:after="0" w:line="240" w:lineRule="auto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организации</w:t>
      </w:r>
      <w:r>
        <w:rPr>
          <w:rFonts w:cs="Times New Roman"/>
          <w:color w:val="000000"/>
          <w:sz w:val="28"/>
          <w:szCs w:val="28"/>
        </w:rPr>
        <w:tab/>
      </w:r>
      <w:r>
        <w:rPr>
          <w:rFonts w:cs="Times New Roman"/>
          <w:color w:val="000000"/>
          <w:sz w:val="28"/>
          <w:szCs w:val="28"/>
        </w:rPr>
        <w:tab/>
      </w:r>
      <w:r>
        <w:rPr>
          <w:rFonts w:cs="Times New Roman"/>
          <w:color w:val="000000"/>
          <w:sz w:val="28"/>
          <w:szCs w:val="28"/>
        </w:rPr>
        <w:tab/>
      </w:r>
      <w:r>
        <w:rPr>
          <w:rFonts w:cs="Times New Roman"/>
          <w:color w:val="000000"/>
          <w:sz w:val="28"/>
          <w:szCs w:val="28"/>
        </w:rPr>
        <w:tab/>
      </w:r>
      <w:r>
        <w:rPr>
          <w:rFonts w:cs="Times New Roman"/>
          <w:color w:val="000000"/>
          <w:sz w:val="28"/>
          <w:szCs w:val="28"/>
        </w:rPr>
        <w:tab/>
      </w:r>
      <w:r>
        <w:rPr>
          <w:rFonts w:cs="Times New Roman"/>
          <w:color w:val="000000"/>
          <w:sz w:val="28"/>
          <w:szCs w:val="28"/>
        </w:rPr>
        <w:tab/>
      </w:r>
    </w:p>
    <w:p w:rsidR="003A25D7" w:rsidRDefault="003A25D7">
      <w:pPr>
        <w:pStyle w:val="Pa10"/>
        <w:spacing w:after="0" w:line="240" w:lineRule="auto"/>
        <w:jc w:val="both"/>
        <w:rPr>
          <w:rFonts w:cs="Times New Roman"/>
          <w:color w:val="000000"/>
          <w:sz w:val="28"/>
          <w:szCs w:val="28"/>
        </w:rPr>
      </w:pPr>
    </w:p>
    <w:p w:rsidR="003A25D7" w:rsidRDefault="00C14CAA">
      <w:pPr>
        <w:pStyle w:val="Pa10"/>
        <w:spacing w:after="0" w:line="240" w:lineRule="auto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______________</w:t>
      </w:r>
      <w:r>
        <w:rPr>
          <w:rFonts w:cs="Times New Roman"/>
          <w:color w:val="000000"/>
          <w:sz w:val="28"/>
          <w:szCs w:val="28"/>
        </w:rPr>
        <w:t>Шокурова</w:t>
      </w:r>
      <w:r>
        <w:rPr>
          <w:rFonts w:cs="Times New Roman"/>
          <w:color w:val="000000"/>
          <w:sz w:val="28"/>
          <w:szCs w:val="28"/>
        </w:rPr>
        <w:t xml:space="preserve"> Е.Ю.</w:t>
      </w:r>
      <w:r>
        <w:rPr>
          <w:rFonts w:cs="Times New Roman"/>
          <w:color w:val="000000"/>
          <w:sz w:val="28"/>
          <w:szCs w:val="28"/>
        </w:rPr>
        <w:t xml:space="preserve"> </w:t>
      </w:r>
      <w:r>
        <w:rPr>
          <w:rFonts w:cs="Times New Roman"/>
          <w:color w:val="000000"/>
          <w:sz w:val="28"/>
          <w:szCs w:val="28"/>
        </w:rPr>
        <w:tab/>
      </w:r>
      <w:r>
        <w:rPr>
          <w:rFonts w:cs="Times New Roman"/>
          <w:color w:val="000000"/>
          <w:sz w:val="28"/>
          <w:szCs w:val="28"/>
        </w:rPr>
        <w:tab/>
      </w:r>
      <w:r>
        <w:rPr>
          <w:rFonts w:cs="Times New Roman"/>
          <w:color w:val="000000"/>
          <w:sz w:val="28"/>
          <w:szCs w:val="28"/>
        </w:rPr>
        <w:tab/>
        <w:t>__________</w:t>
      </w:r>
      <w:r>
        <w:rPr>
          <w:rFonts w:cs="Times New Roman"/>
          <w:color w:val="000000"/>
          <w:sz w:val="28"/>
          <w:szCs w:val="28"/>
        </w:rPr>
        <w:t>Каримова</w:t>
      </w:r>
      <w:r>
        <w:rPr>
          <w:rFonts w:cs="Times New Roman"/>
          <w:color w:val="000000"/>
          <w:sz w:val="28"/>
          <w:szCs w:val="28"/>
        </w:rPr>
        <w:t xml:space="preserve"> О.М.</w:t>
      </w:r>
    </w:p>
    <w:p w:rsidR="003A25D7" w:rsidRDefault="00C14CAA">
      <w:pPr>
        <w:pStyle w:val="Pa10"/>
        <w:spacing w:after="0" w:line="240" w:lineRule="auto"/>
        <w:ind w:firstLine="360"/>
        <w:jc w:val="both"/>
        <w:rPr>
          <w:rFonts w:cs="Times New Roman"/>
          <w:color w:val="000000"/>
          <w:sz w:val="28"/>
          <w:szCs w:val="28"/>
        </w:rPr>
      </w:pPr>
      <w:r>
        <w:rPr>
          <w:rStyle w:val="A30"/>
          <w:rFonts w:cs="Times New Roman"/>
          <w:sz w:val="24"/>
        </w:rPr>
        <w:t xml:space="preserve">(подпись, Ф.И.О.) </w:t>
      </w:r>
      <w:r>
        <w:rPr>
          <w:rStyle w:val="A30"/>
          <w:rFonts w:cs="Times New Roman"/>
          <w:sz w:val="28"/>
          <w:szCs w:val="28"/>
        </w:rPr>
        <w:tab/>
      </w:r>
      <w:r>
        <w:rPr>
          <w:rStyle w:val="A30"/>
          <w:rFonts w:cs="Times New Roman"/>
          <w:sz w:val="28"/>
          <w:szCs w:val="28"/>
        </w:rPr>
        <w:tab/>
      </w:r>
      <w:r>
        <w:rPr>
          <w:rStyle w:val="A30"/>
          <w:rFonts w:cs="Times New Roman"/>
          <w:sz w:val="28"/>
          <w:szCs w:val="28"/>
        </w:rPr>
        <w:tab/>
      </w:r>
      <w:r>
        <w:rPr>
          <w:rStyle w:val="A30"/>
          <w:rFonts w:cs="Times New Roman"/>
          <w:sz w:val="28"/>
          <w:szCs w:val="28"/>
        </w:rPr>
        <w:tab/>
      </w:r>
      <w:r>
        <w:rPr>
          <w:rStyle w:val="A30"/>
          <w:rFonts w:cs="Times New Roman"/>
          <w:sz w:val="28"/>
          <w:szCs w:val="28"/>
        </w:rPr>
        <w:tab/>
      </w:r>
      <w:r>
        <w:rPr>
          <w:rStyle w:val="A30"/>
          <w:rFonts w:cs="Times New Roman"/>
          <w:sz w:val="24"/>
        </w:rPr>
        <w:t xml:space="preserve">(подпись, Ф.И.О.) </w:t>
      </w:r>
    </w:p>
    <w:p w:rsidR="003A25D7" w:rsidRDefault="00C14CAA">
      <w:pPr>
        <w:pStyle w:val="Pa10"/>
        <w:spacing w:after="0" w:line="240" w:lineRule="auto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 xml:space="preserve">Дата________________ </w:t>
      </w:r>
      <w:r>
        <w:rPr>
          <w:rFonts w:cs="Times New Roman"/>
          <w:color w:val="000000"/>
          <w:sz w:val="28"/>
          <w:szCs w:val="28"/>
        </w:rPr>
        <w:tab/>
      </w:r>
      <w:r>
        <w:rPr>
          <w:rFonts w:cs="Times New Roman"/>
          <w:color w:val="000000"/>
          <w:sz w:val="28"/>
          <w:szCs w:val="28"/>
        </w:rPr>
        <w:tab/>
      </w:r>
      <w:r>
        <w:rPr>
          <w:rFonts w:cs="Times New Roman"/>
          <w:color w:val="000000"/>
          <w:sz w:val="28"/>
          <w:szCs w:val="28"/>
        </w:rPr>
        <w:tab/>
      </w:r>
      <w:r>
        <w:rPr>
          <w:rFonts w:cs="Times New Roman"/>
          <w:color w:val="000000"/>
          <w:sz w:val="28"/>
          <w:szCs w:val="28"/>
        </w:rPr>
        <w:tab/>
      </w:r>
      <w:r>
        <w:rPr>
          <w:rFonts w:cs="Times New Roman"/>
          <w:color w:val="000000"/>
          <w:sz w:val="28"/>
          <w:szCs w:val="28"/>
        </w:rPr>
        <w:t xml:space="preserve">         </w:t>
      </w:r>
      <w:r>
        <w:rPr>
          <w:rFonts w:cs="Times New Roman"/>
          <w:color w:val="000000"/>
          <w:sz w:val="28"/>
          <w:szCs w:val="28"/>
        </w:rPr>
        <w:t xml:space="preserve">Дата________________ </w:t>
      </w:r>
    </w:p>
    <w:p w:rsidR="003A25D7" w:rsidRDefault="003A25D7">
      <w:pPr>
        <w:pStyle w:val="Pa10"/>
        <w:spacing w:after="0" w:line="240" w:lineRule="auto"/>
        <w:jc w:val="both"/>
        <w:rPr>
          <w:rFonts w:cs="Times New Roman"/>
          <w:color w:val="000000"/>
          <w:sz w:val="28"/>
          <w:szCs w:val="28"/>
        </w:rPr>
      </w:pPr>
    </w:p>
    <w:p w:rsidR="003A25D7" w:rsidRDefault="00C14CAA">
      <w:pPr>
        <w:pStyle w:val="Pa10"/>
        <w:spacing w:after="0" w:line="240" w:lineRule="auto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 xml:space="preserve">М.П. </w:t>
      </w:r>
      <w:r>
        <w:rPr>
          <w:rFonts w:cs="Times New Roman"/>
          <w:color w:val="000000"/>
          <w:sz w:val="28"/>
          <w:szCs w:val="28"/>
        </w:rPr>
        <w:tab/>
      </w:r>
      <w:r>
        <w:rPr>
          <w:rFonts w:cs="Times New Roman"/>
          <w:color w:val="000000"/>
          <w:sz w:val="28"/>
          <w:szCs w:val="28"/>
        </w:rPr>
        <w:tab/>
      </w:r>
      <w:r>
        <w:rPr>
          <w:rFonts w:cs="Times New Roman"/>
          <w:color w:val="000000"/>
          <w:sz w:val="28"/>
          <w:szCs w:val="28"/>
        </w:rPr>
        <w:tab/>
      </w:r>
      <w:r>
        <w:rPr>
          <w:rFonts w:cs="Times New Roman"/>
          <w:color w:val="000000"/>
          <w:sz w:val="28"/>
          <w:szCs w:val="28"/>
        </w:rPr>
        <w:tab/>
      </w:r>
      <w:r>
        <w:rPr>
          <w:rFonts w:cs="Times New Roman"/>
          <w:color w:val="000000"/>
          <w:sz w:val="28"/>
          <w:szCs w:val="28"/>
        </w:rPr>
        <w:tab/>
      </w:r>
      <w:r>
        <w:rPr>
          <w:rFonts w:cs="Times New Roman"/>
          <w:color w:val="000000"/>
          <w:sz w:val="28"/>
          <w:szCs w:val="28"/>
        </w:rPr>
        <w:tab/>
      </w:r>
      <w:r>
        <w:rPr>
          <w:rFonts w:cs="Times New Roman"/>
          <w:color w:val="000000"/>
          <w:sz w:val="28"/>
          <w:szCs w:val="28"/>
        </w:rPr>
        <w:tab/>
      </w:r>
      <w:r>
        <w:rPr>
          <w:rFonts w:cs="Times New Roman"/>
          <w:color w:val="000000"/>
          <w:sz w:val="28"/>
          <w:szCs w:val="28"/>
        </w:rPr>
        <w:tab/>
      </w:r>
      <w:r>
        <w:rPr>
          <w:rFonts w:cs="Times New Roman"/>
          <w:i/>
          <w:szCs w:val="28"/>
        </w:rPr>
        <w:t xml:space="preserve"> </w:t>
      </w:r>
    </w:p>
    <w:p w:rsidR="003A25D7" w:rsidRDefault="003A25D7">
      <w:pPr>
        <w:pStyle w:val="Pa10"/>
        <w:spacing w:after="0" w:line="240" w:lineRule="auto"/>
        <w:jc w:val="both"/>
        <w:rPr>
          <w:rFonts w:cs="Times New Roman"/>
          <w:color w:val="000000"/>
          <w:sz w:val="28"/>
          <w:szCs w:val="28"/>
        </w:rPr>
      </w:pPr>
    </w:p>
    <w:p w:rsidR="003A25D7" w:rsidRDefault="003A25D7">
      <w:pPr>
        <w:widowControl w:val="0"/>
        <w:spacing w:after="0" w:line="240" w:lineRule="auto"/>
        <w:rPr>
          <w:rFonts w:ascii="Times New Roman" w:hAnsi="Times New Roman" w:cs="Times New Roman"/>
          <w:color w:val="0000CC"/>
          <w:sz w:val="28"/>
          <w:szCs w:val="28"/>
        </w:rPr>
      </w:pPr>
    </w:p>
    <w:p w:rsidR="003A25D7" w:rsidRDefault="00C14CAA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 коллективного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договора </w:t>
      </w:r>
      <w:r>
        <w:rPr>
          <w:rFonts w:ascii="Times New Roman" w:hAnsi="Times New Roman" w:cs="Times New Roman"/>
          <w:sz w:val="28"/>
          <w:szCs w:val="28"/>
        </w:rPr>
        <w:t>прошёл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A25D7" w:rsidRDefault="00C14CAA">
      <w:pPr>
        <w:widowControl w:val="0"/>
        <w:spacing w:after="0" w:line="240" w:lineRule="auto"/>
        <w:rPr>
          <w:rFonts w:ascii="Times New Roman" w:hAnsi="Times New Roman" w:cs="Times New Roman"/>
          <w:szCs w:val="28"/>
          <w:u w:val="single"/>
          <w:vertAlign w:val="superscript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предварительное согласование в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Октябрьской городской организации Башкирской республиканской организации Профессионального союза работников народного образования и науки </w:t>
      </w:r>
      <w:r>
        <w:rPr>
          <w:rFonts w:ascii="Times New Roman" w:hAnsi="Times New Roman" w:cs="Times New Roman"/>
          <w:sz w:val="28"/>
          <w:szCs w:val="28"/>
          <w:u w:val="single"/>
        </w:rPr>
        <w:t>Российской Федерации</w:t>
      </w:r>
    </w:p>
    <w:p w:rsidR="003A25D7" w:rsidRDefault="00C14CAA">
      <w:pPr>
        <w:widowControl w:val="0"/>
        <w:spacing w:after="0" w:line="240" w:lineRule="auto"/>
        <w:ind w:left="424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(территория)</w:t>
      </w:r>
    </w:p>
    <w:p w:rsidR="003A25D7" w:rsidRDefault="00C14CAA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соответствие положений законодательству</w:t>
      </w:r>
    </w:p>
    <w:p w:rsidR="003A25D7" w:rsidRDefault="003A25D7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A25D7" w:rsidRDefault="003A25D7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A25D7" w:rsidRDefault="00C14CAA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«СОГЛАСОВАНО»</w:t>
      </w:r>
    </w:p>
    <w:p w:rsidR="003A25D7" w:rsidRDefault="00C14CAA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Октябрьской городской организации</w:t>
      </w:r>
    </w:p>
    <w:p w:rsidR="003A25D7" w:rsidRDefault="00C14CAA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Общероссийского Профсоюза образования _____________К.А.Анисимова</w:t>
      </w:r>
    </w:p>
    <w:p w:rsidR="003A25D7" w:rsidRDefault="00C14CAA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№___ от «___»____________202__г.</w:t>
      </w:r>
    </w:p>
    <w:p w:rsidR="003A25D7" w:rsidRDefault="003A25D7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A25D7" w:rsidRDefault="00C14CAA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vertAlign w:val="superscript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МП</w:t>
      </w:r>
    </w:p>
    <w:p w:rsidR="003A25D7" w:rsidRDefault="003A25D7">
      <w:pPr>
        <w:widowControl w:val="0"/>
        <w:rPr>
          <w:rFonts w:ascii="Times New Roman" w:hAnsi="Times New Roman" w:cs="Times New Roman"/>
          <w:sz w:val="20"/>
          <w:vertAlign w:val="superscript"/>
        </w:rPr>
      </w:pPr>
    </w:p>
    <w:p w:rsidR="003A25D7" w:rsidRDefault="003A25D7">
      <w:pPr>
        <w:widowControl w:val="0"/>
        <w:rPr>
          <w:rFonts w:ascii="Times New Roman" w:hAnsi="Times New Roman" w:cs="Times New Roman"/>
          <w:sz w:val="20"/>
          <w:vertAlign w:val="superscript"/>
        </w:rPr>
      </w:pPr>
    </w:p>
    <w:p w:rsidR="003A25D7" w:rsidRDefault="003A25D7">
      <w:pPr>
        <w:widowControl w:val="0"/>
        <w:rPr>
          <w:rFonts w:ascii="Times New Roman" w:hAnsi="Times New Roman" w:cs="Times New Roman"/>
          <w:sz w:val="20"/>
          <w:vertAlign w:val="superscript"/>
        </w:rPr>
      </w:pPr>
    </w:p>
    <w:p w:rsidR="003A25D7" w:rsidRDefault="00C14CAA">
      <w:pPr>
        <w:widowControl w:val="0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Согласовано на общем собрании </w:t>
      </w:r>
    </w:p>
    <w:p w:rsidR="003A25D7" w:rsidRDefault="003A25D7">
      <w:pPr>
        <w:widowControl w:val="0"/>
        <w:rPr>
          <w:rFonts w:ascii="Times New Roman" w:hAnsi="Times New Roman" w:cs="Times New Roman"/>
          <w:sz w:val="20"/>
          <w:vertAlign w:val="superscript"/>
        </w:rPr>
      </w:pPr>
    </w:p>
    <w:p w:rsidR="003A25D7" w:rsidRDefault="003A25D7">
      <w:pPr>
        <w:widowControl w:val="0"/>
        <w:rPr>
          <w:rFonts w:ascii="Times New Roman" w:hAnsi="Times New Roman" w:cs="Times New Roman"/>
          <w:sz w:val="20"/>
          <w:vertAlign w:val="superscript"/>
        </w:rPr>
      </w:pPr>
    </w:p>
    <w:p w:rsidR="003A25D7" w:rsidRDefault="00C14CAA">
      <w:pPr>
        <w:pStyle w:val="Pa12"/>
        <w:numPr>
          <w:ilvl w:val="0"/>
          <w:numId w:val="1"/>
        </w:numPr>
        <w:spacing w:after="0" w:line="240" w:lineRule="auto"/>
        <w:ind w:left="0"/>
        <w:jc w:val="center"/>
        <w:rPr>
          <w:rFonts w:cs="Times New Roman"/>
          <w:b/>
          <w:bCs/>
          <w:color w:val="000000"/>
          <w:sz w:val="28"/>
          <w:szCs w:val="28"/>
        </w:rPr>
      </w:pPr>
      <w:r>
        <w:rPr>
          <w:rFonts w:cs="Times New Roman"/>
          <w:b/>
          <w:bCs/>
          <w:color w:val="000000"/>
          <w:sz w:val="28"/>
          <w:szCs w:val="28"/>
        </w:rPr>
        <w:lastRenderedPageBreak/>
        <w:t>ОБЩИЕ ПОЛОЖЕНИЯ</w:t>
      </w:r>
    </w:p>
    <w:p w:rsidR="003A25D7" w:rsidRDefault="003A25D7">
      <w:pPr>
        <w:pStyle w:val="Default"/>
        <w:spacing w:after="0" w:line="240" w:lineRule="auto"/>
      </w:pPr>
    </w:p>
    <w:p w:rsidR="003A25D7" w:rsidRDefault="00C14CAA">
      <w:pPr>
        <w:pStyle w:val="Pa13"/>
        <w:numPr>
          <w:ilvl w:val="1"/>
          <w:numId w:val="1"/>
        </w:numPr>
        <w:spacing w:after="0" w:line="240" w:lineRule="auto"/>
        <w:ind w:left="0"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 xml:space="preserve">Настоящий коллективный договор </w:t>
      </w:r>
      <w:r>
        <w:rPr>
          <w:rFonts w:cs="Times New Roman"/>
          <w:color w:val="000000"/>
          <w:sz w:val="28"/>
          <w:szCs w:val="28"/>
        </w:rPr>
        <w:t>заключён</w:t>
      </w:r>
      <w:r>
        <w:rPr>
          <w:rFonts w:cs="Times New Roman"/>
          <w:color w:val="000000"/>
          <w:sz w:val="28"/>
          <w:szCs w:val="28"/>
        </w:rPr>
        <w:t xml:space="preserve"> между работодателем и работниками и является правовым актом, регулирующим социально-трудовые отношения в </w:t>
      </w:r>
      <w:r>
        <w:rPr>
          <w:rFonts w:cs="Times New Roman"/>
          <w:sz w:val="28"/>
          <w:szCs w:val="28"/>
        </w:rPr>
        <w:t xml:space="preserve">Муниципальном бюджетном дошкольном                          </w:t>
      </w:r>
      <w:r>
        <w:rPr>
          <w:rFonts w:cs="Times New Roman"/>
          <w:sz w:val="28"/>
          <w:szCs w:val="28"/>
        </w:rPr>
        <w:t xml:space="preserve">                                                                                                  образовательном учреждении Детский сад №</w:t>
      </w:r>
      <w:r>
        <w:rPr>
          <w:rFonts w:cs="Times New Roman"/>
          <w:sz w:val="28"/>
          <w:szCs w:val="28"/>
        </w:rPr>
        <w:t>33</w:t>
      </w:r>
      <w:r>
        <w:rPr>
          <w:rFonts w:cs="Times New Roman"/>
          <w:sz w:val="28"/>
          <w:szCs w:val="28"/>
        </w:rPr>
        <w:t xml:space="preserve"> «</w:t>
      </w:r>
      <w:r>
        <w:rPr>
          <w:rFonts w:cs="Times New Roman"/>
          <w:sz w:val="28"/>
          <w:szCs w:val="28"/>
        </w:rPr>
        <w:t>Родничок</w:t>
      </w:r>
      <w:r>
        <w:rPr>
          <w:rFonts w:cs="Times New Roman"/>
          <w:sz w:val="28"/>
          <w:szCs w:val="28"/>
        </w:rPr>
        <w:t>» городского           округа город Октябрьский Республики Башкортостан.</w:t>
      </w:r>
    </w:p>
    <w:p w:rsidR="003A25D7" w:rsidRDefault="00C14CAA">
      <w:pPr>
        <w:pStyle w:val="Pa14"/>
        <w:numPr>
          <w:ilvl w:val="1"/>
          <w:numId w:val="1"/>
        </w:numPr>
        <w:spacing w:after="0" w:line="240" w:lineRule="auto"/>
        <w:ind w:left="0" w:firstLine="567"/>
        <w:jc w:val="both"/>
        <w:rPr>
          <w:rFonts w:cs="Times New Roman"/>
          <w:color w:val="000000"/>
          <w:sz w:val="28"/>
          <w:szCs w:val="28"/>
        </w:rPr>
      </w:pPr>
      <w:r>
        <w:rPr>
          <w:rStyle w:val="A00"/>
          <w:rFonts w:cs="Times New Roman"/>
          <w:color w:val="auto"/>
          <w:sz w:val="28"/>
          <w:szCs w:val="28"/>
        </w:rPr>
        <w:t xml:space="preserve">Коллективный договор </w:t>
      </w:r>
      <w:r>
        <w:rPr>
          <w:rStyle w:val="A00"/>
          <w:rFonts w:cs="Times New Roman"/>
          <w:color w:val="auto"/>
          <w:sz w:val="28"/>
          <w:szCs w:val="28"/>
        </w:rPr>
        <w:t>заключён</w:t>
      </w:r>
      <w:r>
        <w:rPr>
          <w:rStyle w:val="A00"/>
          <w:rFonts w:cs="Times New Roman"/>
          <w:color w:val="auto"/>
          <w:sz w:val="28"/>
          <w:szCs w:val="28"/>
        </w:rPr>
        <w:t xml:space="preserve"> на основании и </w:t>
      </w:r>
      <w:r>
        <w:rPr>
          <w:rStyle w:val="A00"/>
          <w:rFonts w:cs="Times New Roman"/>
          <w:sz w:val="28"/>
          <w:szCs w:val="28"/>
        </w:rPr>
        <w:t>в соответствии с Трудовым кодексом Российской Федерации (далее – ТК РФ), иными законодательными и нормативными правовыми актами, действующими Отраслевым соглашением между Министерством образования и науки Республики Башкортостан и Башкирско</w:t>
      </w:r>
      <w:r>
        <w:rPr>
          <w:rStyle w:val="A00"/>
          <w:rFonts w:cs="Times New Roman"/>
          <w:sz w:val="28"/>
          <w:szCs w:val="28"/>
        </w:rPr>
        <w:t xml:space="preserve">й республиканской организацией Профессионального союза работников народного образования и науки Российской Федерации (далее – Отраслевое соглашение), отраслевым территориальным соглашением </w:t>
      </w:r>
      <w:r>
        <w:rPr>
          <w:rStyle w:val="A00"/>
          <w:rFonts w:cs="Times New Roman"/>
          <w:iCs/>
          <w:sz w:val="28"/>
          <w:szCs w:val="28"/>
        </w:rPr>
        <w:t>между администрацией городского округа города Октябрьский Республик</w:t>
      </w:r>
      <w:r>
        <w:rPr>
          <w:rStyle w:val="A00"/>
          <w:rFonts w:cs="Times New Roman"/>
          <w:iCs/>
          <w:sz w:val="28"/>
          <w:szCs w:val="28"/>
        </w:rPr>
        <w:t>и Башкортостан, отделом образования администрации городского округа города Октябрьский Республики Башкортостан, Октябрьской городской организацией Башкирской республиканской организации Профессионального союза работников народного образования и науки Росси</w:t>
      </w:r>
      <w:r>
        <w:rPr>
          <w:rStyle w:val="A00"/>
          <w:rFonts w:cs="Times New Roman"/>
          <w:iCs/>
          <w:sz w:val="28"/>
          <w:szCs w:val="28"/>
        </w:rPr>
        <w:t>йской Федерации на 202</w:t>
      </w:r>
      <w:r>
        <w:rPr>
          <w:rStyle w:val="A00"/>
          <w:rFonts w:cs="Times New Roman"/>
          <w:iCs/>
          <w:sz w:val="28"/>
          <w:szCs w:val="28"/>
        </w:rPr>
        <w:t>4</w:t>
      </w:r>
      <w:r>
        <w:rPr>
          <w:rStyle w:val="A00"/>
          <w:rFonts w:cs="Times New Roman"/>
          <w:iCs/>
          <w:sz w:val="28"/>
          <w:szCs w:val="28"/>
        </w:rPr>
        <w:t>-202</w:t>
      </w:r>
      <w:r>
        <w:rPr>
          <w:rStyle w:val="A00"/>
          <w:rFonts w:cs="Times New Roman"/>
          <w:iCs/>
          <w:sz w:val="28"/>
          <w:szCs w:val="28"/>
        </w:rPr>
        <w:t>7</w:t>
      </w:r>
      <w:r>
        <w:rPr>
          <w:rStyle w:val="A00"/>
          <w:rFonts w:cs="Times New Roman"/>
          <w:iCs/>
          <w:sz w:val="28"/>
          <w:szCs w:val="28"/>
        </w:rPr>
        <w:t xml:space="preserve"> годы </w:t>
      </w:r>
      <w:r>
        <w:rPr>
          <w:rStyle w:val="A00"/>
          <w:rFonts w:cs="Times New Roman"/>
          <w:sz w:val="28"/>
          <w:szCs w:val="28"/>
        </w:rPr>
        <w:t>с целью определения взаимных обязательств работников и работодателя в вопросах защиты социальных, трудовых, профессиональных прав и интересов работников образовательной организации, установления дополнительных социально-эк</w:t>
      </w:r>
      <w:r>
        <w:rPr>
          <w:rStyle w:val="A00"/>
          <w:rFonts w:cs="Times New Roman"/>
          <w:sz w:val="28"/>
          <w:szCs w:val="28"/>
        </w:rPr>
        <w:t xml:space="preserve">ономических, правовых и профессиональных гарантий, льгот и преимуществ для работников, а также обеспечения стабильной и эффективной деятельности организации. </w:t>
      </w:r>
    </w:p>
    <w:p w:rsidR="003A25D7" w:rsidRDefault="00C14CAA">
      <w:pPr>
        <w:pStyle w:val="Pa14"/>
        <w:numPr>
          <w:ilvl w:val="1"/>
          <w:numId w:val="1"/>
        </w:numPr>
        <w:spacing w:after="0" w:line="240" w:lineRule="auto"/>
        <w:ind w:left="0" w:firstLine="567"/>
        <w:jc w:val="both"/>
        <w:rPr>
          <w:rFonts w:cs="Times New Roman"/>
          <w:color w:val="000000"/>
          <w:sz w:val="28"/>
          <w:szCs w:val="28"/>
        </w:rPr>
      </w:pPr>
      <w:r>
        <w:rPr>
          <w:rStyle w:val="A00"/>
          <w:rFonts w:cs="Times New Roman"/>
          <w:sz w:val="28"/>
          <w:szCs w:val="28"/>
        </w:rPr>
        <w:t xml:space="preserve">Сторонами настоящего коллективного договора являются: </w:t>
      </w:r>
    </w:p>
    <w:p w:rsidR="003A25D7" w:rsidRDefault="00C14CAA">
      <w:pPr>
        <w:pStyle w:val="31"/>
        <w:numPr>
          <w:ilvl w:val="0"/>
          <w:numId w:val="2"/>
        </w:numPr>
        <w:ind w:left="0" w:firstLine="67"/>
        <w:contextualSpacing/>
        <w:jc w:val="both"/>
        <w:rPr>
          <w:rFonts w:cs="Times New Roman"/>
          <w:b w:val="0"/>
          <w:bCs/>
          <w:szCs w:val="28"/>
        </w:rPr>
      </w:pPr>
      <w:r>
        <w:rPr>
          <w:rFonts w:cs="Times New Roman"/>
          <w:b w:val="0"/>
          <w:bCs/>
          <w:szCs w:val="28"/>
        </w:rPr>
        <w:t>работодатель в лице его представителя – ру</w:t>
      </w:r>
      <w:r>
        <w:rPr>
          <w:rFonts w:cs="Times New Roman"/>
          <w:b w:val="0"/>
          <w:bCs/>
          <w:szCs w:val="28"/>
        </w:rPr>
        <w:t xml:space="preserve">ководителя образовательной организации </w:t>
      </w:r>
      <w:r>
        <w:rPr>
          <w:rFonts w:cs="Times New Roman"/>
          <w:b w:val="0"/>
          <w:bCs/>
          <w:szCs w:val="28"/>
        </w:rPr>
        <w:t>Шокурова</w:t>
      </w:r>
      <w:r>
        <w:rPr>
          <w:rFonts w:cs="Times New Roman"/>
          <w:b w:val="0"/>
          <w:bCs/>
          <w:szCs w:val="28"/>
        </w:rPr>
        <w:t xml:space="preserve"> Елена Юрьевна </w:t>
      </w:r>
      <w:r>
        <w:rPr>
          <w:rFonts w:cs="Times New Roman"/>
          <w:b w:val="0"/>
          <w:bCs/>
          <w:szCs w:val="28"/>
        </w:rPr>
        <w:t>(далее – Работодатель);</w:t>
      </w:r>
    </w:p>
    <w:p w:rsidR="003A25D7" w:rsidRDefault="00C14CAA">
      <w:pPr>
        <w:pStyle w:val="31"/>
        <w:numPr>
          <w:ilvl w:val="0"/>
          <w:numId w:val="2"/>
        </w:numPr>
        <w:ind w:left="0" w:firstLine="142"/>
        <w:contextualSpacing/>
        <w:jc w:val="both"/>
        <w:rPr>
          <w:rStyle w:val="A00"/>
          <w:rFonts w:cs="Times New Roman"/>
          <w:b w:val="0"/>
          <w:bCs/>
          <w:sz w:val="28"/>
          <w:szCs w:val="28"/>
        </w:rPr>
      </w:pPr>
      <w:r>
        <w:rPr>
          <w:rFonts w:cs="Times New Roman"/>
          <w:b w:val="0"/>
          <w:bCs/>
          <w:szCs w:val="28"/>
        </w:rPr>
        <w:t xml:space="preserve">работники образовательной организации в лице их представителя–первичной профсоюзной организации </w:t>
      </w:r>
      <w:r>
        <w:rPr>
          <w:rFonts w:cs="Times New Roman"/>
          <w:b w:val="0"/>
          <w:bCs/>
          <w:szCs w:val="28"/>
        </w:rPr>
        <w:t>Каримовой</w:t>
      </w:r>
      <w:r>
        <w:rPr>
          <w:rFonts w:cs="Times New Roman"/>
          <w:b w:val="0"/>
          <w:bCs/>
          <w:szCs w:val="28"/>
        </w:rPr>
        <w:t xml:space="preserve"> Ольги Михайловны</w:t>
      </w:r>
      <w:r>
        <w:rPr>
          <w:rFonts w:cs="Times New Roman"/>
          <w:b w:val="0"/>
          <w:bCs/>
          <w:szCs w:val="28"/>
        </w:rPr>
        <w:t xml:space="preserve"> </w:t>
      </w:r>
      <w:r>
        <w:rPr>
          <w:rStyle w:val="A00"/>
          <w:rFonts w:cs="Times New Roman"/>
          <w:b w:val="0"/>
          <w:bCs/>
          <w:sz w:val="28"/>
          <w:szCs w:val="28"/>
        </w:rPr>
        <w:t xml:space="preserve">(далее – Профсоюзная организация), </w:t>
      </w:r>
      <w:r>
        <w:rPr>
          <w:rFonts w:cs="Times New Roman"/>
          <w:b w:val="0"/>
          <w:bCs/>
          <w:szCs w:val="28"/>
        </w:rPr>
        <w:t xml:space="preserve">действующей </w:t>
      </w:r>
      <w:r>
        <w:rPr>
          <w:rFonts w:cs="Times New Roman"/>
          <w:b w:val="0"/>
          <w:bCs/>
          <w:szCs w:val="28"/>
        </w:rPr>
        <w:t>на основании Устава Профессионального союза работников народного образования и науки Российской Федерации (далее - Устав Профсоюза).</w:t>
      </w:r>
    </w:p>
    <w:p w:rsidR="003A25D7" w:rsidRDefault="00C14CAA">
      <w:pPr>
        <w:pStyle w:val="Default"/>
        <w:numPr>
          <w:ilvl w:val="1"/>
          <w:numId w:val="1"/>
        </w:numPr>
        <w:spacing w:after="0" w:line="240" w:lineRule="auto"/>
        <w:ind w:left="0"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Стороны согласились с тем,  что </w:t>
      </w:r>
      <w:r>
        <w:rPr>
          <w:rFonts w:cs="Times New Roman"/>
          <w:color w:val="auto"/>
          <w:sz w:val="28"/>
          <w:szCs w:val="28"/>
        </w:rPr>
        <w:t xml:space="preserve">первичная организация </w:t>
      </w:r>
      <w:r>
        <w:rPr>
          <w:rStyle w:val="A00"/>
          <w:rFonts w:cs="Times New Roman"/>
          <w:color w:val="auto"/>
          <w:sz w:val="28"/>
          <w:szCs w:val="28"/>
        </w:rPr>
        <w:t>Профсоюза в лице её выборного органа</w:t>
      </w:r>
      <w:r>
        <w:rPr>
          <w:rFonts w:cs="Times New Roman"/>
          <w:color w:val="auto"/>
          <w:sz w:val="28"/>
          <w:szCs w:val="28"/>
        </w:rPr>
        <w:t xml:space="preserve"> (</w:t>
      </w:r>
      <w:r>
        <w:rPr>
          <w:rStyle w:val="A00"/>
          <w:rFonts w:cs="Times New Roman"/>
          <w:color w:val="auto"/>
          <w:sz w:val="28"/>
          <w:szCs w:val="28"/>
        </w:rPr>
        <w:t xml:space="preserve">далее – </w:t>
      </w:r>
      <w:r>
        <w:rPr>
          <w:rFonts w:cs="Times New Roman"/>
          <w:color w:val="auto"/>
          <w:sz w:val="28"/>
          <w:szCs w:val="28"/>
        </w:rPr>
        <w:t>Профсоюзный комитет)</w:t>
      </w:r>
      <w:r>
        <w:rPr>
          <w:rFonts w:cs="Times New Roman"/>
          <w:sz w:val="28"/>
          <w:szCs w:val="28"/>
        </w:rPr>
        <w:t xml:space="preserve"> выступает единственным полномочным представителем работников </w:t>
      </w:r>
      <w:r>
        <w:rPr>
          <w:rFonts w:cs="Times New Roman"/>
          <w:color w:val="auto"/>
          <w:sz w:val="28"/>
          <w:szCs w:val="28"/>
        </w:rPr>
        <w:t xml:space="preserve">при  разработке и заключении коллективного договора, осуществлении контроля за его выполнением, ведении переговоров по решению трудовых, профессиональных, социальных и экономических вопросов, в </w:t>
      </w:r>
      <w:r>
        <w:rPr>
          <w:rFonts w:cs="Times New Roman"/>
          <w:color w:val="auto"/>
          <w:sz w:val="28"/>
          <w:szCs w:val="28"/>
        </w:rPr>
        <w:t>том числе вопросов оплаты, условий, охраны труда, занятости, найма, увольнения работников, а также по другим вопросам социальной защищенности работников.</w:t>
      </w:r>
    </w:p>
    <w:p w:rsidR="003A25D7" w:rsidRDefault="00C14CAA">
      <w:pPr>
        <w:pStyle w:val="Default"/>
        <w:numPr>
          <w:ilvl w:val="1"/>
          <w:numId w:val="1"/>
        </w:numPr>
        <w:spacing w:after="0" w:line="240" w:lineRule="auto"/>
        <w:ind w:left="0" w:firstLine="567"/>
        <w:jc w:val="both"/>
        <w:rPr>
          <w:rStyle w:val="A00"/>
          <w:rFonts w:cs="Times New Roman"/>
          <w:sz w:val="28"/>
          <w:szCs w:val="28"/>
        </w:rPr>
      </w:pPr>
      <w:r>
        <w:rPr>
          <w:rStyle w:val="A00"/>
          <w:rFonts w:cs="Times New Roman"/>
          <w:sz w:val="28"/>
          <w:szCs w:val="28"/>
        </w:rPr>
        <w:t>Действие настоящего коллективного договора распространяется на всех работников организации, в том числ</w:t>
      </w:r>
      <w:r>
        <w:rPr>
          <w:rStyle w:val="A00"/>
          <w:rFonts w:cs="Times New Roman"/>
          <w:sz w:val="28"/>
          <w:szCs w:val="28"/>
        </w:rPr>
        <w:t>е заключивших трудовой договор о работе по совместительству.</w:t>
      </w:r>
    </w:p>
    <w:p w:rsidR="003A25D7" w:rsidRDefault="00C14CAA">
      <w:pPr>
        <w:pStyle w:val="Default"/>
        <w:numPr>
          <w:ilvl w:val="1"/>
          <w:numId w:val="1"/>
        </w:numPr>
        <w:spacing w:after="0" w:line="240" w:lineRule="auto"/>
        <w:ind w:left="0" w:firstLine="567"/>
        <w:jc w:val="both"/>
        <w:rPr>
          <w:rStyle w:val="A00"/>
          <w:rFonts w:cs="Times New Roman"/>
          <w:color w:val="auto"/>
          <w:sz w:val="28"/>
          <w:szCs w:val="28"/>
        </w:rPr>
      </w:pPr>
      <w:r>
        <w:rPr>
          <w:rStyle w:val="A00"/>
          <w:rFonts w:cs="Times New Roman"/>
          <w:color w:val="auto"/>
          <w:sz w:val="28"/>
          <w:szCs w:val="28"/>
        </w:rPr>
        <w:lastRenderedPageBreak/>
        <w:t xml:space="preserve">Работодатель знакомит работников под подпись с текстом </w:t>
      </w:r>
      <w:r>
        <w:rPr>
          <w:rFonts w:cs="Times New Roman"/>
          <w:color w:val="auto"/>
          <w:sz w:val="28"/>
          <w:szCs w:val="28"/>
        </w:rPr>
        <w:t xml:space="preserve">настоящего </w:t>
      </w:r>
      <w:r>
        <w:rPr>
          <w:rStyle w:val="A00"/>
          <w:rFonts w:cs="Times New Roman"/>
          <w:color w:val="auto"/>
          <w:sz w:val="28"/>
          <w:szCs w:val="28"/>
        </w:rPr>
        <w:t xml:space="preserve">коллективного договора в течение  </w:t>
      </w:r>
      <w:r>
        <w:rPr>
          <w:rStyle w:val="A00"/>
          <w:rFonts w:cs="Times New Roman"/>
          <w:color w:val="auto"/>
          <w:sz w:val="28"/>
          <w:szCs w:val="28"/>
          <w:u w:val="single"/>
        </w:rPr>
        <w:t>10</w:t>
      </w:r>
      <w:r>
        <w:rPr>
          <w:rStyle w:val="A00"/>
          <w:rFonts w:cs="Times New Roman"/>
          <w:color w:val="auto"/>
          <w:sz w:val="28"/>
          <w:szCs w:val="28"/>
        </w:rPr>
        <w:t xml:space="preserve">   дней после его подписания, а также до заключения трудовых договоров с вновь принятыми рабо</w:t>
      </w:r>
      <w:r>
        <w:rPr>
          <w:rStyle w:val="A00"/>
          <w:rFonts w:cs="Times New Roman"/>
          <w:color w:val="auto"/>
          <w:sz w:val="28"/>
          <w:szCs w:val="28"/>
        </w:rPr>
        <w:t>тниками.</w:t>
      </w:r>
    </w:p>
    <w:p w:rsidR="003A25D7" w:rsidRDefault="00C14CAA">
      <w:pPr>
        <w:pStyle w:val="Default"/>
        <w:numPr>
          <w:ilvl w:val="1"/>
          <w:numId w:val="1"/>
        </w:numPr>
        <w:spacing w:after="0" w:line="240" w:lineRule="auto"/>
        <w:ind w:left="0" w:firstLine="567"/>
        <w:jc w:val="both"/>
        <w:rPr>
          <w:rStyle w:val="A00"/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  <w:t>Настоящий коллективный</w:t>
      </w:r>
      <w:r>
        <w:rPr>
          <w:rStyle w:val="A00"/>
          <w:rFonts w:cs="Times New Roman"/>
          <w:color w:val="auto"/>
          <w:sz w:val="28"/>
          <w:szCs w:val="28"/>
        </w:rPr>
        <w:t xml:space="preserve"> договор сохраняет свое действие: </w:t>
      </w:r>
    </w:p>
    <w:p w:rsidR="003A25D7" w:rsidRDefault="00C14CAA">
      <w:pPr>
        <w:pStyle w:val="Pa14"/>
        <w:tabs>
          <w:tab w:val="left" w:pos="993"/>
        </w:tabs>
        <w:spacing w:after="0" w:line="240" w:lineRule="auto"/>
        <w:jc w:val="both"/>
        <w:rPr>
          <w:rStyle w:val="A00"/>
          <w:rFonts w:cs="Times New Roman"/>
          <w:color w:val="auto"/>
          <w:sz w:val="28"/>
          <w:szCs w:val="28"/>
        </w:rPr>
      </w:pPr>
      <w:r>
        <w:rPr>
          <w:rStyle w:val="A00"/>
          <w:rFonts w:cs="Times New Roman"/>
          <w:color w:val="auto"/>
          <w:sz w:val="28"/>
          <w:szCs w:val="28"/>
        </w:rPr>
        <w:t xml:space="preserve">         - в случае изменения наименования образовательной организации, расторжения трудового договора с руководителем образовательной организации;</w:t>
      </w:r>
    </w:p>
    <w:p w:rsidR="003A25D7" w:rsidRDefault="00C14CAA">
      <w:pPr>
        <w:pStyle w:val="Pa14"/>
        <w:tabs>
          <w:tab w:val="left" w:pos="993"/>
        </w:tabs>
        <w:spacing w:after="0" w:line="240" w:lineRule="auto"/>
        <w:jc w:val="both"/>
        <w:rPr>
          <w:rFonts w:cs="Times New Roman"/>
          <w:sz w:val="28"/>
          <w:szCs w:val="28"/>
        </w:rPr>
      </w:pPr>
      <w:r>
        <w:rPr>
          <w:rStyle w:val="A00"/>
          <w:rFonts w:cs="Times New Roman"/>
          <w:color w:val="auto"/>
          <w:sz w:val="28"/>
          <w:szCs w:val="28"/>
        </w:rPr>
        <w:t xml:space="preserve">         - при реорганизации (слиянии, при</w:t>
      </w:r>
      <w:r>
        <w:rPr>
          <w:rStyle w:val="A00"/>
          <w:rFonts w:cs="Times New Roman"/>
          <w:color w:val="auto"/>
          <w:sz w:val="28"/>
          <w:szCs w:val="28"/>
        </w:rPr>
        <w:t>соединении, разделении, выделении, преобразовании), изменении типа образовательной организации - в течение всего срока его действия или до внесения в него изменений, дополнений;</w:t>
      </w:r>
    </w:p>
    <w:p w:rsidR="003A25D7" w:rsidRDefault="00C14CAA">
      <w:pPr>
        <w:pStyle w:val="Pa14"/>
        <w:tabs>
          <w:tab w:val="left" w:pos="993"/>
          <w:tab w:val="left" w:pos="1276"/>
        </w:tabs>
        <w:spacing w:after="0" w:line="240" w:lineRule="auto"/>
        <w:jc w:val="both"/>
        <w:rPr>
          <w:rStyle w:val="A00"/>
          <w:rFonts w:cs="Times New Roman"/>
          <w:color w:val="auto"/>
          <w:sz w:val="28"/>
          <w:szCs w:val="28"/>
        </w:rPr>
      </w:pPr>
      <w:r>
        <w:rPr>
          <w:rStyle w:val="A00"/>
          <w:rFonts w:cs="Times New Roman"/>
          <w:color w:val="auto"/>
          <w:sz w:val="28"/>
          <w:szCs w:val="28"/>
        </w:rPr>
        <w:t xml:space="preserve">         - при смене формы собственности образовательной </w:t>
      </w:r>
      <w:r>
        <w:rPr>
          <w:rStyle w:val="A00"/>
          <w:rFonts w:cs="Times New Roman"/>
          <w:color w:val="auto"/>
          <w:sz w:val="28"/>
          <w:szCs w:val="28"/>
        </w:rPr>
        <w:t>организации</w:t>
      </w:r>
      <w:r>
        <w:rPr>
          <w:rStyle w:val="A00"/>
          <w:rFonts w:cs="Times New Roman"/>
          <w:color w:val="auto"/>
          <w:sz w:val="28"/>
          <w:szCs w:val="28"/>
        </w:rPr>
        <w:t xml:space="preserve"> в течение</w:t>
      </w:r>
      <w:r>
        <w:rPr>
          <w:rStyle w:val="A00"/>
          <w:rFonts w:cs="Times New Roman"/>
          <w:color w:val="auto"/>
          <w:sz w:val="28"/>
          <w:szCs w:val="28"/>
        </w:rPr>
        <w:t xml:space="preserve"> трех месяцев со дня перехода прав собственности;</w:t>
      </w:r>
    </w:p>
    <w:p w:rsidR="003A25D7" w:rsidRDefault="00C14CAA">
      <w:pPr>
        <w:pStyle w:val="Pa14"/>
        <w:tabs>
          <w:tab w:val="left" w:pos="993"/>
          <w:tab w:val="left" w:pos="1276"/>
        </w:tabs>
        <w:spacing w:after="0" w:line="240" w:lineRule="auto"/>
        <w:jc w:val="both"/>
        <w:rPr>
          <w:rFonts w:cs="Times New Roman"/>
          <w:sz w:val="28"/>
          <w:szCs w:val="28"/>
        </w:rPr>
      </w:pPr>
      <w:r>
        <w:rPr>
          <w:rStyle w:val="A00"/>
          <w:rFonts w:cs="Times New Roman"/>
          <w:color w:val="auto"/>
          <w:sz w:val="28"/>
          <w:szCs w:val="28"/>
        </w:rPr>
        <w:t xml:space="preserve">          - п</w:t>
      </w:r>
      <w:r>
        <w:rPr>
          <w:rFonts w:cs="Times New Roman"/>
          <w:sz w:val="28"/>
          <w:szCs w:val="28"/>
        </w:rPr>
        <w:t xml:space="preserve">ри ликвидации </w:t>
      </w:r>
      <w:r>
        <w:rPr>
          <w:rStyle w:val="A00"/>
          <w:rFonts w:cs="Times New Roman"/>
          <w:color w:val="auto"/>
          <w:sz w:val="28"/>
          <w:szCs w:val="28"/>
        </w:rPr>
        <w:t>образовательной</w:t>
      </w:r>
      <w:r>
        <w:rPr>
          <w:rFonts w:cs="Times New Roman"/>
          <w:sz w:val="28"/>
          <w:szCs w:val="28"/>
        </w:rPr>
        <w:t xml:space="preserve"> организации - в течение всего срока </w:t>
      </w:r>
      <w:r>
        <w:rPr>
          <w:rFonts w:cs="Times New Roman"/>
          <w:sz w:val="28"/>
          <w:szCs w:val="28"/>
        </w:rPr>
        <w:t>её</w:t>
      </w:r>
      <w:r>
        <w:rPr>
          <w:rFonts w:cs="Times New Roman"/>
          <w:sz w:val="28"/>
          <w:szCs w:val="28"/>
        </w:rPr>
        <w:t xml:space="preserve"> проведения. </w:t>
      </w:r>
    </w:p>
    <w:p w:rsidR="003A25D7" w:rsidRDefault="00C14CAA">
      <w:pPr>
        <w:pStyle w:val="Pa14"/>
        <w:numPr>
          <w:ilvl w:val="1"/>
          <w:numId w:val="1"/>
        </w:numPr>
        <w:spacing w:after="0" w:line="240" w:lineRule="auto"/>
        <w:ind w:left="0"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Настоящий коллективный договор не может содержать условий, снижающих уровень прав и гарантий работников, устано</w:t>
      </w:r>
      <w:r>
        <w:rPr>
          <w:rFonts w:cs="Times New Roman"/>
          <w:sz w:val="28"/>
          <w:szCs w:val="28"/>
        </w:rPr>
        <w:t>вленный законодательством, Отраслевым соглашением, отраслевым территориальным соглашением между администрацией городского округа города Октябрьский Республики Башкортостан, отделом образования администрации городского округа города Октябрьский Республики Б</w:t>
      </w:r>
      <w:r>
        <w:rPr>
          <w:rFonts w:cs="Times New Roman"/>
          <w:sz w:val="28"/>
          <w:szCs w:val="28"/>
        </w:rPr>
        <w:t>ашкортостан, Октябрьской городской организацией Башкирской республиканской организации Профессионального союза работников народного образования и науки Российской Федерации на 202</w:t>
      </w:r>
      <w:r>
        <w:rPr>
          <w:rFonts w:cs="Times New Roman"/>
          <w:sz w:val="28"/>
          <w:szCs w:val="28"/>
        </w:rPr>
        <w:t>4</w:t>
      </w:r>
      <w:r>
        <w:rPr>
          <w:rFonts w:cs="Times New Roman"/>
          <w:sz w:val="28"/>
          <w:szCs w:val="28"/>
        </w:rPr>
        <w:t>-202</w:t>
      </w:r>
      <w:r>
        <w:rPr>
          <w:rFonts w:cs="Times New Roman"/>
          <w:sz w:val="28"/>
          <w:szCs w:val="28"/>
        </w:rPr>
        <w:t>7</w:t>
      </w:r>
      <w:r>
        <w:rPr>
          <w:rFonts w:cs="Times New Roman"/>
          <w:sz w:val="28"/>
          <w:szCs w:val="28"/>
        </w:rPr>
        <w:t xml:space="preserve"> годы. Условия </w:t>
      </w:r>
      <w:r>
        <w:rPr>
          <w:rStyle w:val="A00"/>
          <w:rFonts w:cs="Times New Roman"/>
          <w:color w:val="auto"/>
          <w:sz w:val="28"/>
          <w:szCs w:val="28"/>
        </w:rPr>
        <w:t xml:space="preserve">настоящего </w:t>
      </w:r>
      <w:r>
        <w:rPr>
          <w:rFonts w:cs="Times New Roman"/>
          <w:sz w:val="28"/>
          <w:szCs w:val="28"/>
        </w:rPr>
        <w:t xml:space="preserve">коллективного договора, ухудшающие положение </w:t>
      </w:r>
      <w:r>
        <w:rPr>
          <w:rFonts w:cs="Times New Roman"/>
          <w:sz w:val="28"/>
          <w:szCs w:val="28"/>
        </w:rPr>
        <w:t>работников по сравнению с названными документами, недействительны и не подлежат применению.</w:t>
      </w:r>
    </w:p>
    <w:p w:rsidR="003A25D7" w:rsidRDefault="00C14CAA">
      <w:pPr>
        <w:pStyle w:val="Pa14"/>
        <w:numPr>
          <w:ilvl w:val="1"/>
          <w:numId w:val="1"/>
        </w:numPr>
        <w:spacing w:after="0" w:line="240" w:lineRule="auto"/>
        <w:ind w:left="0"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В случае внесения изменений в Отраслевое соглашение, отраслевое территориальное соглашение, заключения новых соглашений Работодатель или Профсоюзный комитет выходит</w:t>
      </w:r>
      <w:r>
        <w:rPr>
          <w:rFonts w:cs="Times New Roman"/>
          <w:sz w:val="28"/>
          <w:szCs w:val="28"/>
        </w:rPr>
        <w:t xml:space="preserve"> с инициативой о внесении изменений в </w:t>
      </w:r>
      <w:r>
        <w:rPr>
          <w:rStyle w:val="A00"/>
          <w:rFonts w:cs="Times New Roman"/>
          <w:color w:val="auto"/>
          <w:sz w:val="28"/>
          <w:szCs w:val="28"/>
        </w:rPr>
        <w:t>настоящий</w:t>
      </w:r>
      <w:r>
        <w:rPr>
          <w:rFonts w:cs="Times New Roman"/>
          <w:sz w:val="28"/>
          <w:szCs w:val="28"/>
        </w:rPr>
        <w:t xml:space="preserve"> коллективный договор.</w:t>
      </w:r>
    </w:p>
    <w:p w:rsidR="003A25D7" w:rsidRDefault="00C14CAA">
      <w:pPr>
        <w:pStyle w:val="Pa14"/>
        <w:numPr>
          <w:ilvl w:val="1"/>
          <w:numId w:val="1"/>
        </w:numPr>
        <w:spacing w:after="0" w:line="240" w:lineRule="auto"/>
        <w:ind w:left="0" w:firstLine="567"/>
        <w:jc w:val="both"/>
        <w:rPr>
          <w:rFonts w:cs="Times New Roman"/>
          <w:sz w:val="28"/>
          <w:szCs w:val="28"/>
        </w:rPr>
      </w:pPr>
      <w:r>
        <w:rPr>
          <w:rStyle w:val="A00"/>
          <w:rFonts w:cs="Times New Roman"/>
          <w:color w:val="auto"/>
          <w:sz w:val="28"/>
          <w:szCs w:val="28"/>
        </w:rPr>
        <w:t>В течение срока действия настоящего коллективного договора ни одна из сторон не вправе прекратить в одностороннем порядке выполнение принятых на себя обязательств, изменить или дополнить</w:t>
      </w:r>
      <w:r>
        <w:rPr>
          <w:rStyle w:val="A00"/>
          <w:rFonts w:cs="Times New Roman"/>
          <w:color w:val="auto"/>
          <w:sz w:val="28"/>
          <w:szCs w:val="28"/>
        </w:rPr>
        <w:t xml:space="preserve"> их.</w:t>
      </w:r>
    </w:p>
    <w:p w:rsidR="003A25D7" w:rsidRDefault="00C14CAA">
      <w:pPr>
        <w:pStyle w:val="Pa14"/>
        <w:numPr>
          <w:ilvl w:val="1"/>
          <w:numId w:val="1"/>
        </w:numPr>
        <w:spacing w:after="0" w:line="240" w:lineRule="auto"/>
        <w:ind w:left="0" w:firstLine="567"/>
        <w:jc w:val="both"/>
        <w:rPr>
          <w:rStyle w:val="A00"/>
          <w:rFonts w:cs="Times New Roman"/>
          <w:color w:val="auto"/>
          <w:sz w:val="28"/>
          <w:szCs w:val="28"/>
        </w:rPr>
      </w:pPr>
      <w:r>
        <w:rPr>
          <w:rStyle w:val="A00"/>
          <w:rFonts w:cs="Times New Roman"/>
          <w:color w:val="auto"/>
          <w:sz w:val="28"/>
          <w:szCs w:val="28"/>
        </w:rPr>
        <w:t xml:space="preserve">В течение срока действия настоящего коллективного договора стороны вправе вносить в него дополнения и изменения на основе взаимной </w:t>
      </w:r>
      <w:r>
        <w:rPr>
          <w:rStyle w:val="A00"/>
          <w:rFonts w:cs="Times New Roman"/>
          <w:color w:val="auto"/>
          <w:sz w:val="28"/>
          <w:szCs w:val="28"/>
        </w:rPr>
        <w:t>договорённости</w:t>
      </w:r>
      <w:r>
        <w:rPr>
          <w:rStyle w:val="A00"/>
          <w:rFonts w:cs="Times New Roman"/>
          <w:color w:val="auto"/>
          <w:sz w:val="28"/>
          <w:szCs w:val="28"/>
        </w:rPr>
        <w:t xml:space="preserve">. </w:t>
      </w:r>
    </w:p>
    <w:p w:rsidR="003A25D7" w:rsidRDefault="00C14CAA">
      <w:pPr>
        <w:pStyle w:val="Pa14"/>
        <w:spacing w:after="0" w:line="240" w:lineRule="auto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Внесение изменений и дополнений в настоящий коллективный договор осуществляется в порядке, </w:t>
      </w:r>
      <w:r>
        <w:rPr>
          <w:rFonts w:cs="Times New Roman"/>
          <w:sz w:val="28"/>
          <w:szCs w:val="28"/>
        </w:rPr>
        <w:t>установленном ТК РФ для заключения коллективного договора.</w:t>
      </w:r>
    </w:p>
    <w:p w:rsidR="003A25D7" w:rsidRDefault="00C14CAA">
      <w:pPr>
        <w:pStyle w:val="Pa14"/>
        <w:numPr>
          <w:ilvl w:val="1"/>
          <w:numId w:val="1"/>
        </w:numPr>
        <w:spacing w:after="0" w:line="240" w:lineRule="auto"/>
        <w:ind w:left="0" w:firstLine="567"/>
        <w:jc w:val="both"/>
        <w:rPr>
          <w:rStyle w:val="A00"/>
          <w:rFonts w:cs="Times New Roman"/>
          <w:color w:val="auto"/>
          <w:sz w:val="28"/>
          <w:szCs w:val="28"/>
        </w:rPr>
      </w:pPr>
      <w:r>
        <w:rPr>
          <w:rStyle w:val="A00"/>
          <w:rFonts w:cs="Times New Roman"/>
          <w:color w:val="auto"/>
          <w:sz w:val="28"/>
          <w:szCs w:val="28"/>
        </w:rPr>
        <w:t xml:space="preserve">Все спорные вопросы по толкованию и реализации положений настоящего коллективного договора решаются сторонами </w:t>
      </w:r>
      <w:r>
        <w:rPr>
          <w:rStyle w:val="A00"/>
          <w:rFonts w:cs="Times New Roman"/>
          <w:color w:val="auto"/>
          <w:sz w:val="28"/>
          <w:szCs w:val="28"/>
        </w:rPr>
        <w:t>путём</w:t>
      </w:r>
      <w:r>
        <w:rPr>
          <w:rStyle w:val="A00"/>
          <w:rFonts w:cs="Times New Roman"/>
          <w:color w:val="auto"/>
          <w:sz w:val="28"/>
          <w:szCs w:val="28"/>
        </w:rPr>
        <w:t xml:space="preserve"> переговоров.</w:t>
      </w:r>
    </w:p>
    <w:p w:rsidR="003A25D7" w:rsidRDefault="00C14CAA">
      <w:pPr>
        <w:pStyle w:val="Pa14"/>
        <w:numPr>
          <w:ilvl w:val="1"/>
          <w:numId w:val="1"/>
        </w:numPr>
        <w:spacing w:after="0" w:line="240" w:lineRule="auto"/>
        <w:ind w:left="0"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Работодатель или лицо, его представляющее, </w:t>
      </w:r>
      <w:r>
        <w:rPr>
          <w:rFonts w:cs="Times New Roman"/>
          <w:sz w:val="28"/>
          <w:szCs w:val="28"/>
        </w:rPr>
        <w:t>несёт</w:t>
      </w:r>
      <w:r>
        <w:rPr>
          <w:rFonts w:cs="Times New Roman"/>
          <w:sz w:val="28"/>
          <w:szCs w:val="28"/>
        </w:rPr>
        <w:t xml:space="preserve"> ответственность в с</w:t>
      </w:r>
      <w:r>
        <w:rPr>
          <w:rFonts w:cs="Times New Roman"/>
          <w:sz w:val="28"/>
          <w:szCs w:val="28"/>
        </w:rPr>
        <w:t xml:space="preserve">оответствии с действующим законодательством за уклонение от участия в переговорах, нарушение или невыполнение обязательств, принятых </w:t>
      </w:r>
      <w:r>
        <w:rPr>
          <w:rStyle w:val="A00"/>
          <w:rFonts w:cs="Times New Roman"/>
          <w:color w:val="auto"/>
          <w:sz w:val="28"/>
          <w:szCs w:val="28"/>
        </w:rPr>
        <w:t xml:space="preserve">настоящим </w:t>
      </w:r>
      <w:r>
        <w:rPr>
          <w:rFonts w:cs="Times New Roman"/>
          <w:sz w:val="28"/>
          <w:szCs w:val="28"/>
        </w:rPr>
        <w:t>коллективным договором, непредоставление информации, необходимой для проведения коллективных переговоров, осущест</w:t>
      </w:r>
      <w:r>
        <w:rPr>
          <w:rFonts w:cs="Times New Roman"/>
          <w:sz w:val="28"/>
          <w:szCs w:val="28"/>
        </w:rPr>
        <w:t xml:space="preserve">вления контроля за </w:t>
      </w:r>
      <w:r>
        <w:rPr>
          <w:rFonts w:cs="Times New Roman"/>
          <w:sz w:val="28"/>
          <w:szCs w:val="28"/>
        </w:rPr>
        <w:lastRenderedPageBreak/>
        <w:t xml:space="preserve">соблюдением коллективного договора, другие противоправные действия (бездействия). </w:t>
      </w:r>
    </w:p>
    <w:p w:rsidR="003A25D7" w:rsidRDefault="00C14CAA">
      <w:pPr>
        <w:pStyle w:val="Pa14"/>
        <w:numPr>
          <w:ilvl w:val="1"/>
          <w:numId w:val="1"/>
        </w:numPr>
        <w:spacing w:after="0" w:line="240" w:lineRule="auto"/>
        <w:ind w:left="0" w:firstLine="567"/>
        <w:jc w:val="both"/>
        <w:rPr>
          <w:rFonts w:cs="Times New Roman"/>
          <w:sz w:val="28"/>
          <w:szCs w:val="28"/>
        </w:rPr>
      </w:pPr>
      <w:r>
        <w:rPr>
          <w:rStyle w:val="A00"/>
          <w:rFonts w:cs="Times New Roman"/>
          <w:color w:val="auto"/>
          <w:sz w:val="28"/>
          <w:szCs w:val="28"/>
        </w:rPr>
        <w:t xml:space="preserve">Настоящий коллективный договор вступает в силу с момента его подписания сторонами </w:t>
      </w:r>
      <w:r>
        <w:rPr>
          <w:rStyle w:val="A00"/>
          <w:rFonts w:cs="Times New Roman"/>
          <w:color w:val="auto"/>
          <w:sz w:val="28"/>
          <w:szCs w:val="28"/>
          <w:shd w:val="clear" w:color="auto" w:fill="FFFFFF" w:themeFill="background1"/>
        </w:rPr>
        <w:t xml:space="preserve">(с даты, указанной в коллективном договоре по соглашению сторон) </w:t>
      </w:r>
      <w:r>
        <w:rPr>
          <w:rStyle w:val="A00"/>
          <w:rFonts w:cs="Times New Roman"/>
          <w:color w:val="auto"/>
          <w:sz w:val="28"/>
          <w:szCs w:val="28"/>
        </w:rPr>
        <w:t>и дейст</w:t>
      </w:r>
      <w:r>
        <w:rPr>
          <w:rStyle w:val="A00"/>
          <w:rFonts w:cs="Times New Roman"/>
          <w:color w:val="auto"/>
          <w:sz w:val="28"/>
          <w:szCs w:val="28"/>
        </w:rPr>
        <w:t xml:space="preserve">вует в течение </w:t>
      </w:r>
      <w:r>
        <w:rPr>
          <w:rStyle w:val="A00"/>
          <w:rFonts w:cs="Times New Roman"/>
          <w:color w:val="auto"/>
          <w:sz w:val="28"/>
          <w:szCs w:val="28"/>
        </w:rPr>
        <w:t>трёх</w:t>
      </w:r>
      <w:r>
        <w:rPr>
          <w:rStyle w:val="A00"/>
          <w:rFonts w:cs="Times New Roman"/>
          <w:color w:val="auto"/>
          <w:sz w:val="28"/>
          <w:szCs w:val="28"/>
        </w:rPr>
        <w:t xml:space="preserve"> лет</w:t>
      </w:r>
      <w:r>
        <w:rPr>
          <w:rStyle w:val="A00"/>
          <w:rFonts w:cs="Times New Roman"/>
          <w:color w:val="auto"/>
          <w:sz w:val="28"/>
          <w:szCs w:val="28"/>
        </w:rPr>
        <w:t xml:space="preserve"> с 25 декабря 2024 года </w:t>
      </w:r>
      <w:r>
        <w:rPr>
          <w:rStyle w:val="A00"/>
          <w:rFonts w:cs="Times New Roman"/>
          <w:color w:val="auto"/>
          <w:sz w:val="28"/>
          <w:szCs w:val="28"/>
        </w:rPr>
        <w:t xml:space="preserve"> по 31 декабря 2027 года.</w:t>
      </w:r>
    </w:p>
    <w:p w:rsidR="003A25D7" w:rsidRDefault="00C14CAA">
      <w:pPr>
        <w:pStyle w:val="Pa14"/>
        <w:numPr>
          <w:ilvl w:val="1"/>
          <w:numId w:val="1"/>
        </w:numPr>
        <w:spacing w:after="0" w:line="240" w:lineRule="auto"/>
        <w:ind w:left="0" w:firstLine="567"/>
        <w:jc w:val="both"/>
        <w:rPr>
          <w:rStyle w:val="A00"/>
          <w:rFonts w:cs="Times New Roman"/>
          <w:color w:val="auto"/>
          <w:sz w:val="28"/>
          <w:szCs w:val="28"/>
        </w:rPr>
      </w:pPr>
      <w:r>
        <w:rPr>
          <w:rStyle w:val="A00"/>
          <w:rFonts w:cs="Times New Roman"/>
          <w:color w:val="auto"/>
          <w:sz w:val="28"/>
          <w:szCs w:val="28"/>
        </w:rPr>
        <w:t xml:space="preserve">Любая из сторон имеет право направить другой стороне предложение о заключении нового коллективного договора, внесении в него изменений или о продлении действующего на срок до </w:t>
      </w:r>
      <w:r>
        <w:rPr>
          <w:rStyle w:val="A00"/>
          <w:rFonts w:cs="Times New Roman"/>
          <w:color w:val="auto"/>
          <w:sz w:val="28"/>
          <w:szCs w:val="28"/>
        </w:rPr>
        <w:t>трёх</w:t>
      </w:r>
      <w:r>
        <w:rPr>
          <w:rStyle w:val="A00"/>
          <w:rFonts w:cs="Times New Roman"/>
          <w:color w:val="auto"/>
          <w:sz w:val="28"/>
          <w:szCs w:val="28"/>
        </w:rPr>
        <w:t xml:space="preserve"> лет</w:t>
      </w:r>
      <w:r>
        <w:rPr>
          <w:rStyle w:val="A00"/>
          <w:rFonts w:cs="Times New Roman"/>
          <w:color w:val="auto"/>
          <w:sz w:val="28"/>
          <w:szCs w:val="28"/>
        </w:rPr>
        <w:t xml:space="preserve">. </w:t>
      </w:r>
    </w:p>
    <w:p w:rsidR="003A25D7" w:rsidRDefault="00C14CAA">
      <w:pPr>
        <w:pStyle w:val="Pa14"/>
        <w:numPr>
          <w:ilvl w:val="1"/>
          <w:numId w:val="1"/>
        </w:numPr>
        <w:spacing w:after="0" w:line="240" w:lineRule="auto"/>
        <w:ind w:left="0"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К настоящему коллективному договору прилагаются:</w:t>
      </w:r>
    </w:p>
    <w:p w:rsidR="003A25D7" w:rsidRDefault="00C14CAA">
      <w:pPr>
        <w:pStyle w:val="afc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1.16.1. «Перечень педагогических должностей, позволяющий работнику замещать другую педагогическую должность (в том числе по совместительству) при условии, что по этим должностям совпадают должностные обяз</w:t>
      </w:r>
      <w:r>
        <w:rPr>
          <w:rFonts w:ascii="Times New Roman" w:hAnsi="Times New Roman" w:cs="Times New Roman"/>
          <w:sz w:val="28"/>
          <w:szCs w:val="28"/>
        </w:rPr>
        <w:t>анности, учебные программы, профили работы» (Приложение 1);</w:t>
      </w:r>
    </w:p>
    <w:p w:rsidR="003A25D7" w:rsidRDefault="00C14CAA">
      <w:pPr>
        <w:pStyle w:val="afc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1.16.2. «Правила внутреннего трудового распорядка» (Приложение 2);</w:t>
      </w:r>
    </w:p>
    <w:p w:rsidR="003A25D7" w:rsidRDefault="00C14CAA">
      <w:pPr>
        <w:pStyle w:val="Default"/>
        <w:spacing w:after="0" w:line="240" w:lineRule="auto"/>
        <w:ind w:firstLine="567"/>
        <w:jc w:val="both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  <w:t xml:space="preserve">1.16.3. «Соглашение по охране труда» </w:t>
      </w:r>
      <w:bookmarkStart w:id="1" w:name="_Hlk180768886"/>
      <w:r>
        <w:rPr>
          <w:rFonts w:cs="Times New Roman"/>
          <w:color w:val="auto"/>
          <w:sz w:val="28"/>
          <w:szCs w:val="28"/>
        </w:rPr>
        <w:t>(Приложение 3);</w:t>
      </w:r>
      <w:bookmarkEnd w:id="1"/>
    </w:p>
    <w:p w:rsidR="003A25D7" w:rsidRDefault="00C14CAA">
      <w:pPr>
        <w:pStyle w:val="Default"/>
        <w:spacing w:after="0" w:line="240" w:lineRule="auto"/>
        <w:ind w:firstLineChars="200" w:firstLine="560"/>
        <w:jc w:val="both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  <w:t>1.16.4. П</w:t>
      </w:r>
      <w:r>
        <w:rPr>
          <w:rFonts w:cs="Times New Roman"/>
          <w:color w:val="auto"/>
          <w:sz w:val="28"/>
          <w:szCs w:val="28"/>
        </w:rPr>
        <w:t xml:space="preserve">еречень должностей работников с ненормированным рабочим </w:t>
      </w:r>
      <w:r>
        <w:rPr>
          <w:rFonts w:cs="Times New Roman"/>
          <w:color w:val="auto"/>
          <w:sz w:val="28"/>
          <w:szCs w:val="28"/>
        </w:rPr>
        <w:t>днём</w:t>
      </w:r>
      <w:r>
        <w:rPr>
          <w:rFonts w:cs="Times New Roman"/>
          <w:color w:val="auto"/>
          <w:sz w:val="28"/>
          <w:szCs w:val="28"/>
        </w:rPr>
        <w:t xml:space="preserve"> (ст.101 ТК РФ);</w:t>
      </w:r>
      <w:r>
        <w:rPr>
          <w:rFonts w:cs="Times New Roman"/>
          <w:color w:val="auto"/>
          <w:sz w:val="28"/>
          <w:szCs w:val="28"/>
        </w:rPr>
        <w:t xml:space="preserve"> (приложение 4) </w:t>
      </w:r>
    </w:p>
    <w:p w:rsidR="003A25D7" w:rsidRDefault="00C14CAA">
      <w:pPr>
        <w:pStyle w:val="Default"/>
        <w:spacing w:after="0" w:line="240" w:lineRule="auto"/>
        <w:ind w:firstLineChars="200" w:firstLine="560"/>
        <w:jc w:val="both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  <w:t>1.17.5. Положение об оплате труда работников (приложение 5)</w:t>
      </w:r>
    </w:p>
    <w:p w:rsidR="003A25D7" w:rsidRDefault="00C14CAA">
      <w:pPr>
        <w:pStyle w:val="Default"/>
        <w:spacing w:after="0" w:line="240" w:lineRule="auto"/>
        <w:ind w:firstLine="567"/>
        <w:jc w:val="both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  <w:t xml:space="preserve">1.7. Приложения являются неотъемлемой частью </w:t>
      </w:r>
      <w:r>
        <w:rPr>
          <w:rStyle w:val="A00"/>
          <w:rFonts w:cs="Times New Roman"/>
          <w:color w:val="auto"/>
          <w:sz w:val="28"/>
          <w:szCs w:val="28"/>
        </w:rPr>
        <w:t xml:space="preserve">настоящего </w:t>
      </w:r>
      <w:r>
        <w:rPr>
          <w:rFonts w:cs="Times New Roman"/>
          <w:color w:val="auto"/>
          <w:sz w:val="28"/>
          <w:szCs w:val="28"/>
        </w:rPr>
        <w:t xml:space="preserve">коллективного договора. </w:t>
      </w:r>
    </w:p>
    <w:p w:rsidR="003A25D7" w:rsidRDefault="003A25D7">
      <w:pPr>
        <w:pStyle w:val="Default"/>
        <w:rPr>
          <w:rFonts w:cs="Times New Roman"/>
          <w:color w:val="auto"/>
        </w:rPr>
      </w:pPr>
    </w:p>
    <w:p w:rsidR="003A25D7" w:rsidRDefault="00C14CAA">
      <w:pPr>
        <w:pStyle w:val="Pa12"/>
        <w:numPr>
          <w:ilvl w:val="0"/>
          <w:numId w:val="1"/>
        </w:numPr>
        <w:spacing w:after="0" w:line="240" w:lineRule="auto"/>
        <w:ind w:left="0"/>
        <w:jc w:val="center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>ОБЯЗАТЕЛЬСТВА ПРЕДСТАВИТЕЛЕЙ СТОРОН</w:t>
      </w:r>
    </w:p>
    <w:p w:rsidR="003A25D7" w:rsidRDefault="00C14CAA">
      <w:pPr>
        <w:pStyle w:val="Pa12"/>
        <w:spacing w:after="0" w:line="240" w:lineRule="auto"/>
        <w:jc w:val="center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>КОЛЛЕКТИВНОГО ДОГОВОРА</w:t>
      </w:r>
    </w:p>
    <w:p w:rsidR="003A25D7" w:rsidRDefault="003A25D7">
      <w:pPr>
        <w:pStyle w:val="Default"/>
        <w:spacing w:after="0" w:line="240" w:lineRule="auto"/>
        <w:rPr>
          <w:color w:val="auto"/>
        </w:rPr>
      </w:pPr>
    </w:p>
    <w:p w:rsidR="003A25D7" w:rsidRDefault="00C14C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2.1. В целях развития социального </w:t>
      </w:r>
      <w:r>
        <w:rPr>
          <w:rFonts w:ascii="Times New Roman" w:hAnsi="Times New Roman" w:cs="Times New Roman"/>
          <w:sz w:val="28"/>
          <w:szCs w:val="28"/>
        </w:rPr>
        <w:t>партнёрства</w:t>
      </w:r>
      <w:r>
        <w:rPr>
          <w:rFonts w:ascii="Times New Roman" w:hAnsi="Times New Roman" w:cs="Times New Roman"/>
          <w:sz w:val="28"/>
          <w:szCs w:val="28"/>
        </w:rPr>
        <w:t>, договорного регулирования социально-трудовых и иных, непосредственно связанных с ними, отношений и достижения общественного согласия, Стороны обязуются:</w:t>
      </w:r>
    </w:p>
    <w:p w:rsidR="003A25D7" w:rsidRDefault="00C14CAA">
      <w:pPr>
        <w:pStyle w:val="Default"/>
        <w:numPr>
          <w:ilvl w:val="2"/>
          <w:numId w:val="3"/>
        </w:numPr>
        <w:tabs>
          <w:tab w:val="left" w:pos="1080"/>
        </w:tabs>
        <w:spacing w:after="0" w:line="240" w:lineRule="auto"/>
        <w:ind w:left="0" w:firstLine="566"/>
        <w:jc w:val="both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  <w:t>Строить свои взаимоотношения на основе принципов</w:t>
      </w:r>
      <w:r>
        <w:rPr>
          <w:rFonts w:cs="Times New Roman"/>
          <w:color w:val="auto"/>
          <w:sz w:val="28"/>
          <w:szCs w:val="28"/>
        </w:rPr>
        <w:t xml:space="preserve"> социального </w:t>
      </w:r>
      <w:r>
        <w:rPr>
          <w:rFonts w:cs="Times New Roman"/>
          <w:color w:val="auto"/>
          <w:sz w:val="28"/>
          <w:szCs w:val="28"/>
        </w:rPr>
        <w:t>партнёрства</w:t>
      </w:r>
      <w:r>
        <w:rPr>
          <w:rFonts w:cs="Times New Roman"/>
          <w:color w:val="auto"/>
          <w:sz w:val="28"/>
          <w:szCs w:val="28"/>
        </w:rPr>
        <w:t xml:space="preserve">, коллективно-договорного регулирования социально-трудовых отношений, государственно-общественного управления образованием, соблюдать </w:t>
      </w:r>
      <w:r>
        <w:rPr>
          <w:rFonts w:cs="Times New Roman"/>
          <w:color w:val="auto"/>
          <w:sz w:val="28"/>
          <w:szCs w:val="28"/>
        </w:rPr>
        <w:t>определённые</w:t>
      </w:r>
      <w:r>
        <w:rPr>
          <w:rFonts w:cs="Times New Roman"/>
          <w:color w:val="auto"/>
          <w:sz w:val="28"/>
          <w:szCs w:val="28"/>
        </w:rPr>
        <w:t xml:space="preserve"> настоящим договором обязательства и </w:t>
      </w:r>
      <w:r>
        <w:rPr>
          <w:rFonts w:cs="Times New Roman"/>
          <w:color w:val="auto"/>
          <w:sz w:val="28"/>
          <w:szCs w:val="28"/>
        </w:rPr>
        <w:t>договорённости</w:t>
      </w:r>
      <w:r>
        <w:rPr>
          <w:rFonts w:cs="Times New Roman"/>
          <w:color w:val="auto"/>
          <w:sz w:val="28"/>
          <w:szCs w:val="28"/>
        </w:rPr>
        <w:t>.</w:t>
      </w:r>
    </w:p>
    <w:p w:rsidR="003A25D7" w:rsidRDefault="00C14CAA">
      <w:pPr>
        <w:pStyle w:val="Default"/>
        <w:numPr>
          <w:ilvl w:val="2"/>
          <w:numId w:val="3"/>
        </w:numPr>
        <w:tabs>
          <w:tab w:val="left" w:pos="1080"/>
        </w:tabs>
        <w:spacing w:after="0" w:line="240" w:lineRule="auto"/>
        <w:ind w:left="0" w:firstLine="566"/>
        <w:jc w:val="both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  <w:t>Проводить взаимные консультации (</w:t>
      </w:r>
      <w:r>
        <w:rPr>
          <w:rFonts w:cs="Times New Roman"/>
          <w:color w:val="auto"/>
          <w:sz w:val="28"/>
          <w:szCs w:val="28"/>
        </w:rPr>
        <w:t xml:space="preserve">переговоры) по вопросам регулирования трудовых правоотношений, обеспечения гарантий социальных и трудовых прав работников, совершенствования локальной нормативной правовой базы и другим социально значимым вопросам. </w:t>
      </w:r>
    </w:p>
    <w:p w:rsidR="003A25D7" w:rsidRDefault="00C14CAA">
      <w:pPr>
        <w:pStyle w:val="Default"/>
        <w:numPr>
          <w:ilvl w:val="2"/>
          <w:numId w:val="3"/>
        </w:numPr>
        <w:tabs>
          <w:tab w:val="left" w:pos="1080"/>
        </w:tabs>
        <w:spacing w:after="0" w:line="240" w:lineRule="auto"/>
        <w:ind w:left="0" w:firstLine="566"/>
        <w:jc w:val="both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  <w:t>Участвовать в постоянно действующих орга</w:t>
      </w:r>
      <w:r>
        <w:rPr>
          <w:rFonts w:cs="Times New Roman"/>
          <w:color w:val="auto"/>
          <w:sz w:val="28"/>
          <w:szCs w:val="28"/>
        </w:rPr>
        <w:t xml:space="preserve">нах социального </w:t>
      </w:r>
      <w:r>
        <w:rPr>
          <w:rFonts w:cs="Times New Roman"/>
          <w:color w:val="auto"/>
          <w:sz w:val="28"/>
          <w:szCs w:val="28"/>
        </w:rPr>
        <w:t>партнёрства</w:t>
      </w:r>
      <w:r>
        <w:rPr>
          <w:rFonts w:cs="Times New Roman"/>
          <w:color w:val="auto"/>
          <w:sz w:val="28"/>
          <w:szCs w:val="28"/>
        </w:rPr>
        <w:t xml:space="preserve"> (</w:t>
      </w:r>
      <w:r>
        <w:rPr>
          <w:rFonts w:cs="Times New Roman"/>
          <w:color w:val="auto"/>
          <w:sz w:val="28"/>
          <w:szCs w:val="28"/>
          <w:shd w:val="clear" w:color="auto" w:fill="FFFFFF"/>
        </w:rPr>
        <w:t>комиссия по ведению коллективных переговоров</w:t>
      </w:r>
      <w:r>
        <w:rPr>
          <w:rFonts w:cs="Times New Roman"/>
          <w:color w:val="auto"/>
          <w:sz w:val="30"/>
          <w:szCs w:val="30"/>
          <w:shd w:val="clear" w:color="auto" w:fill="FFFFFF"/>
        </w:rPr>
        <w:t>,</w:t>
      </w:r>
      <w:r>
        <w:rPr>
          <w:rFonts w:cs="Times New Roman"/>
          <w:color w:val="auto"/>
          <w:sz w:val="28"/>
          <w:szCs w:val="28"/>
        </w:rPr>
        <w:t xml:space="preserve"> комиссия по охране труда, комиссия по трудовым спорам и др.). </w:t>
      </w:r>
    </w:p>
    <w:p w:rsidR="003A25D7" w:rsidRDefault="00C14CAA">
      <w:pPr>
        <w:spacing w:after="0" w:line="240" w:lineRule="auto"/>
        <w:ind w:firstLine="56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2.1.4. Не допускать снижения действующего уровня социальных гарантий, льгот и компенсаций, размеров и условий оплаты </w:t>
      </w:r>
      <w:r>
        <w:rPr>
          <w:rFonts w:ascii="Times New Roman" w:hAnsi="Times New Roman" w:cs="Times New Roman"/>
          <w:sz w:val="28"/>
          <w:szCs w:val="28"/>
        </w:rPr>
        <w:t>труда работников при принятии локальных нормативных актов.</w:t>
      </w:r>
    </w:p>
    <w:p w:rsidR="003A25D7" w:rsidRDefault="00C14CAA">
      <w:pPr>
        <w:pStyle w:val="Pa14"/>
        <w:tabs>
          <w:tab w:val="left" w:pos="1080"/>
        </w:tabs>
        <w:spacing w:after="0" w:line="240" w:lineRule="auto"/>
        <w:jc w:val="both"/>
        <w:rPr>
          <w:rFonts w:cs="Times New Roman"/>
        </w:rPr>
      </w:pPr>
      <w:r>
        <w:rPr>
          <w:rStyle w:val="A00"/>
          <w:rFonts w:cs="Times New Roman"/>
          <w:color w:val="auto"/>
          <w:sz w:val="28"/>
          <w:szCs w:val="28"/>
        </w:rPr>
        <w:t xml:space="preserve">        2.2. Работодатель:</w:t>
      </w:r>
    </w:p>
    <w:p w:rsidR="003A25D7" w:rsidRDefault="00C14CAA">
      <w:pPr>
        <w:pStyle w:val="Pa14"/>
        <w:numPr>
          <w:ilvl w:val="2"/>
          <w:numId w:val="4"/>
        </w:numPr>
        <w:tabs>
          <w:tab w:val="left" w:pos="1080"/>
        </w:tabs>
        <w:spacing w:after="0" w:line="240" w:lineRule="auto"/>
        <w:ind w:left="0"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lastRenderedPageBreak/>
        <w:t xml:space="preserve">Содействует созданию условий для деятельности Профсоюзной организации, </w:t>
      </w:r>
      <w:r>
        <w:rPr>
          <w:rFonts w:cs="Times New Roman"/>
          <w:sz w:val="28"/>
          <w:szCs w:val="28"/>
        </w:rPr>
        <w:t>её</w:t>
      </w:r>
      <w:r>
        <w:rPr>
          <w:rFonts w:cs="Times New Roman"/>
          <w:sz w:val="28"/>
          <w:szCs w:val="28"/>
        </w:rPr>
        <w:t xml:space="preserve"> выборных органов.</w:t>
      </w:r>
    </w:p>
    <w:p w:rsidR="003A25D7" w:rsidRDefault="00C14CAA">
      <w:pPr>
        <w:pStyle w:val="Pa14"/>
        <w:numPr>
          <w:ilvl w:val="2"/>
          <w:numId w:val="4"/>
        </w:numPr>
        <w:tabs>
          <w:tab w:val="left" w:pos="1080"/>
        </w:tabs>
        <w:spacing w:after="0" w:line="240" w:lineRule="auto"/>
        <w:ind w:left="0" w:firstLine="567"/>
        <w:jc w:val="both"/>
        <w:rPr>
          <w:rStyle w:val="A00"/>
          <w:rFonts w:cs="Times New Roman"/>
          <w:color w:val="auto"/>
          <w:sz w:val="28"/>
          <w:szCs w:val="28"/>
        </w:rPr>
      </w:pPr>
      <w:r>
        <w:rPr>
          <w:rStyle w:val="A00"/>
          <w:rFonts w:cs="Times New Roman"/>
          <w:color w:val="auto"/>
          <w:sz w:val="28"/>
          <w:szCs w:val="28"/>
        </w:rPr>
        <w:t xml:space="preserve">Предоставляет </w:t>
      </w:r>
      <w:r>
        <w:rPr>
          <w:rFonts w:cs="Times New Roman"/>
          <w:sz w:val="28"/>
          <w:szCs w:val="28"/>
        </w:rPr>
        <w:t>Профсоюзному комитету</w:t>
      </w:r>
      <w:r>
        <w:rPr>
          <w:rStyle w:val="A00"/>
          <w:rFonts w:cs="Times New Roman"/>
          <w:color w:val="auto"/>
          <w:sz w:val="28"/>
          <w:szCs w:val="28"/>
        </w:rPr>
        <w:t xml:space="preserve"> по его запросу информацию о численности, с</w:t>
      </w:r>
      <w:r>
        <w:rPr>
          <w:rStyle w:val="A00"/>
          <w:rFonts w:cs="Times New Roman"/>
          <w:color w:val="auto"/>
          <w:sz w:val="28"/>
          <w:szCs w:val="28"/>
        </w:rPr>
        <w:t>оставе работников, условиях финансирования образовательной организации и</w:t>
      </w:r>
      <w:r>
        <w:rPr>
          <w:rStyle w:val="A00"/>
          <w:rFonts w:cs="Times New Roman"/>
          <w:color w:val="auto"/>
          <w:sz w:val="28"/>
          <w:szCs w:val="28"/>
        </w:rPr>
        <w:t>з</w:t>
      </w:r>
      <w:r>
        <w:rPr>
          <w:rStyle w:val="A00"/>
          <w:rFonts w:cs="Times New Roman"/>
          <w:color w:val="auto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фонда</w:t>
      </w:r>
      <w:r>
        <w:rPr>
          <w:rFonts w:cs="Times New Roman"/>
          <w:sz w:val="28"/>
          <w:szCs w:val="28"/>
        </w:rPr>
        <w:t xml:space="preserve"> </w:t>
      </w:r>
      <w:r>
        <w:rPr>
          <w:rStyle w:val="A00"/>
          <w:rFonts w:cs="Times New Roman"/>
          <w:color w:val="auto"/>
          <w:sz w:val="28"/>
          <w:szCs w:val="28"/>
        </w:rPr>
        <w:t xml:space="preserve">оплаты труда, </w:t>
      </w:r>
      <w:r>
        <w:rPr>
          <w:rStyle w:val="A00"/>
          <w:rFonts w:cs="Times New Roman"/>
          <w:color w:val="auto"/>
          <w:sz w:val="28"/>
          <w:szCs w:val="28"/>
        </w:rPr>
        <w:t>объёме</w:t>
      </w:r>
      <w:r>
        <w:rPr>
          <w:rStyle w:val="A00"/>
          <w:rFonts w:cs="Times New Roman"/>
          <w:color w:val="auto"/>
          <w:sz w:val="28"/>
          <w:szCs w:val="28"/>
        </w:rPr>
        <w:t xml:space="preserve"> задолженности по выплате заработной платы,размерах средней заработной платы по категориям персонала, показателях по условиям и охране труда, планировании и</w:t>
      </w:r>
      <w:r>
        <w:rPr>
          <w:rStyle w:val="A00"/>
          <w:rFonts w:cs="Times New Roman"/>
          <w:color w:val="auto"/>
          <w:sz w:val="28"/>
          <w:szCs w:val="28"/>
        </w:rPr>
        <w:t xml:space="preserve"> проведении мероприятий по массовому сокращению численности (штата) работников, дополнительном профессиональном образовании работников и другую необходимую информацию по социально-трудовым вопросам. </w:t>
      </w:r>
    </w:p>
    <w:p w:rsidR="003A25D7" w:rsidRDefault="00C14CAA">
      <w:pPr>
        <w:pStyle w:val="Pa14"/>
        <w:numPr>
          <w:ilvl w:val="2"/>
          <w:numId w:val="4"/>
        </w:numPr>
        <w:tabs>
          <w:tab w:val="left" w:pos="1080"/>
        </w:tabs>
        <w:spacing w:after="0" w:line="240" w:lineRule="auto"/>
        <w:ind w:left="0"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Предоставляет Профсоюзному комитету полную, достоверную </w:t>
      </w:r>
      <w:r>
        <w:rPr>
          <w:rFonts w:cs="Times New Roman"/>
          <w:sz w:val="28"/>
          <w:szCs w:val="28"/>
        </w:rPr>
        <w:t xml:space="preserve">и своевременную информацию о принимаемых решениях, затрагивающих социальные, трудовые, профессиональные права и интересы работников.       </w:t>
      </w:r>
    </w:p>
    <w:p w:rsidR="003A25D7" w:rsidRDefault="00C14CAA">
      <w:pPr>
        <w:pStyle w:val="Pa14"/>
        <w:numPr>
          <w:ilvl w:val="2"/>
          <w:numId w:val="4"/>
        </w:numPr>
        <w:tabs>
          <w:tab w:val="left" w:pos="1080"/>
        </w:tabs>
        <w:spacing w:after="0" w:line="240" w:lineRule="auto"/>
        <w:ind w:left="0" w:firstLine="567"/>
        <w:jc w:val="both"/>
        <w:rPr>
          <w:rStyle w:val="A00"/>
          <w:rFonts w:cs="Times New Roman"/>
          <w:color w:val="auto"/>
          <w:sz w:val="28"/>
          <w:szCs w:val="28"/>
        </w:rPr>
      </w:pPr>
      <w:r>
        <w:rPr>
          <w:rStyle w:val="A00"/>
          <w:rFonts w:cs="Times New Roman"/>
          <w:color w:val="auto"/>
          <w:sz w:val="28"/>
          <w:szCs w:val="28"/>
        </w:rPr>
        <w:t xml:space="preserve">Обеспечивает: </w:t>
      </w:r>
    </w:p>
    <w:p w:rsidR="003A25D7" w:rsidRDefault="00C14CAA">
      <w:pPr>
        <w:pStyle w:val="Default"/>
        <w:tabs>
          <w:tab w:val="left" w:pos="1134"/>
        </w:tabs>
        <w:spacing w:after="0" w:line="240" w:lineRule="auto"/>
        <w:jc w:val="both"/>
        <w:rPr>
          <w:rFonts w:cs="Times New Roman"/>
          <w:color w:val="auto"/>
          <w:sz w:val="28"/>
          <w:szCs w:val="28"/>
        </w:rPr>
      </w:pPr>
      <w:r>
        <w:rPr>
          <w:rStyle w:val="A00"/>
          <w:rFonts w:cs="Times New Roman"/>
          <w:color w:val="auto"/>
          <w:sz w:val="28"/>
          <w:szCs w:val="28"/>
        </w:rPr>
        <w:t xml:space="preserve">        - участие представителей </w:t>
      </w:r>
      <w:r>
        <w:rPr>
          <w:rFonts w:cs="Times New Roman"/>
          <w:color w:val="auto"/>
          <w:sz w:val="28"/>
          <w:szCs w:val="28"/>
        </w:rPr>
        <w:t xml:space="preserve">Профсоюзного </w:t>
      </w:r>
      <w:r>
        <w:rPr>
          <w:rStyle w:val="A00"/>
          <w:rFonts w:cs="Times New Roman"/>
          <w:color w:val="auto"/>
          <w:sz w:val="28"/>
          <w:szCs w:val="28"/>
        </w:rPr>
        <w:t>комитета в осуществлении контроля за правильностью расх</w:t>
      </w:r>
      <w:r>
        <w:rPr>
          <w:rStyle w:val="A00"/>
          <w:rFonts w:cs="Times New Roman"/>
          <w:color w:val="auto"/>
          <w:sz w:val="28"/>
          <w:szCs w:val="28"/>
        </w:rPr>
        <w:t>одования фонда оплаты труда</w:t>
      </w:r>
      <w:r>
        <w:rPr>
          <w:rFonts w:cs="Times New Roman"/>
          <w:color w:val="auto"/>
          <w:sz w:val="28"/>
          <w:szCs w:val="28"/>
        </w:rPr>
        <w:t xml:space="preserve"> образовательной организации</w:t>
      </w:r>
      <w:r>
        <w:rPr>
          <w:rStyle w:val="A00"/>
          <w:rFonts w:cs="Times New Roman"/>
          <w:color w:val="auto"/>
          <w:sz w:val="28"/>
          <w:szCs w:val="28"/>
        </w:rPr>
        <w:t>, в том числе фонда стимулирования, внебюджетного фонда;</w:t>
      </w:r>
    </w:p>
    <w:p w:rsidR="003A25D7" w:rsidRDefault="00C14CAA">
      <w:pPr>
        <w:pStyle w:val="Default"/>
        <w:tabs>
          <w:tab w:val="left" w:pos="1134"/>
        </w:tabs>
        <w:spacing w:after="0" w:line="240" w:lineRule="auto"/>
        <w:jc w:val="both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  <w:t xml:space="preserve">        - участие </w:t>
      </w:r>
      <w:r>
        <w:rPr>
          <w:rStyle w:val="A00"/>
          <w:rFonts w:cs="Times New Roman"/>
          <w:color w:val="auto"/>
          <w:sz w:val="28"/>
          <w:szCs w:val="28"/>
        </w:rPr>
        <w:t xml:space="preserve">представителей </w:t>
      </w:r>
      <w:r>
        <w:rPr>
          <w:rFonts w:cs="Times New Roman"/>
          <w:color w:val="auto"/>
          <w:sz w:val="28"/>
          <w:szCs w:val="28"/>
        </w:rPr>
        <w:t xml:space="preserve">Профсоюзного </w:t>
      </w:r>
      <w:r>
        <w:rPr>
          <w:rStyle w:val="A00"/>
          <w:rFonts w:cs="Times New Roman"/>
          <w:color w:val="auto"/>
          <w:sz w:val="28"/>
          <w:szCs w:val="28"/>
        </w:rPr>
        <w:t xml:space="preserve">комитета </w:t>
      </w:r>
      <w:r>
        <w:rPr>
          <w:rFonts w:cs="Times New Roman"/>
          <w:color w:val="auto"/>
          <w:sz w:val="28"/>
          <w:szCs w:val="28"/>
        </w:rPr>
        <w:t xml:space="preserve">в работе органов управления Учреждения как по вопросам принятия локальных нормативных </w:t>
      </w:r>
      <w:r>
        <w:rPr>
          <w:rFonts w:cs="Times New Roman"/>
          <w:color w:val="auto"/>
          <w:sz w:val="28"/>
          <w:szCs w:val="28"/>
        </w:rPr>
        <w:t>актов, содержащих нормы трудового права и затрагивающих интересы работников, так и по иным вопросам деятельности Учреждения;</w:t>
      </w:r>
    </w:p>
    <w:p w:rsidR="003A25D7" w:rsidRDefault="00C14CAA">
      <w:pPr>
        <w:pStyle w:val="Default"/>
        <w:tabs>
          <w:tab w:val="left" w:pos="1134"/>
        </w:tabs>
        <w:spacing w:after="0" w:line="240" w:lineRule="auto"/>
        <w:jc w:val="both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  <w:t xml:space="preserve">        - соблюдение законодательства о защите персональных данных, ознакомление работников под подпись с документами, устанавливаю</w:t>
      </w:r>
      <w:r>
        <w:rPr>
          <w:rFonts w:cs="Times New Roman"/>
          <w:color w:val="auto"/>
          <w:sz w:val="28"/>
          <w:szCs w:val="28"/>
        </w:rPr>
        <w:t>щими порядок обработки персональных данных, а также их правами и обязанностями в этой области.</w:t>
      </w:r>
    </w:p>
    <w:p w:rsidR="003A25D7" w:rsidRDefault="00C14CAA">
      <w:pPr>
        <w:pStyle w:val="Default"/>
        <w:numPr>
          <w:ilvl w:val="2"/>
          <w:numId w:val="4"/>
        </w:numPr>
        <w:tabs>
          <w:tab w:val="left" w:pos="1080"/>
        </w:tabs>
        <w:spacing w:after="0" w:line="240" w:lineRule="auto"/>
        <w:ind w:left="0" w:firstLine="567"/>
        <w:jc w:val="both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  <w:t>Информирует Профсоюзный комитет о выданных образовательной организации органами государственного, ведомственного, профсоюзного контроля (надзора) предписаниях об</w:t>
      </w:r>
      <w:r>
        <w:rPr>
          <w:rFonts w:cs="Times New Roman"/>
          <w:color w:val="auto"/>
          <w:sz w:val="28"/>
          <w:szCs w:val="28"/>
        </w:rPr>
        <w:t xml:space="preserve"> устранении выявленных нарушений норм трудового законодательства, своевременно выполняет предписания.</w:t>
      </w:r>
    </w:p>
    <w:p w:rsidR="003A25D7" w:rsidRDefault="00C14CAA">
      <w:pPr>
        <w:pStyle w:val="Default"/>
        <w:numPr>
          <w:ilvl w:val="2"/>
          <w:numId w:val="4"/>
        </w:numPr>
        <w:tabs>
          <w:tab w:val="left" w:pos="1080"/>
        </w:tabs>
        <w:spacing w:after="0" w:line="240" w:lineRule="auto"/>
        <w:ind w:left="0" w:firstLine="567"/>
        <w:jc w:val="both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  <w:t xml:space="preserve">Решение о возможном расторжении трудового договора с работником, входящим в состав Профсоюзного комитета и не </w:t>
      </w:r>
      <w:r>
        <w:rPr>
          <w:rFonts w:cs="Times New Roman"/>
          <w:color w:val="auto"/>
          <w:sz w:val="28"/>
          <w:szCs w:val="28"/>
        </w:rPr>
        <w:t>освобождённым</w:t>
      </w:r>
      <w:r>
        <w:rPr>
          <w:rFonts w:cs="Times New Roman"/>
          <w:color w:val="auto"/>
          <w:sz w:val="28"/>
          <w:szCs w:val="28"/>
        </w:rPr>
        <w:t xml:space="preserve"> от основной работы по основаниям, предусмотренным п.2, 3, 5 ч.1 ст.81 ТК РФ, принимает с предварительного согласия соответствующего вышестоящего выборного профсоюзного органа. </w:t>
      </w:r>
    </w:p>
    <w:p w:rsidR="003A25D7" w:rsidRDefault="00C14CAA">
      <w:pPr>
        <w:pStyle w:val="Default"/>
        <w:numPr>
          <w:ilvl w:val="2"/>
          <w:numId w:val="4"/>
        </w:numPr>
        <w:tabs>
          <w:tab w:val="left" w:pos="1080"/>
        </w:tabs>
        <w:spacing w:after="0" w:line="240" w:lineRule="auto"/>
        <w:ind w:left="0" w:firstLine="567"/>
        <w:jc w:val="both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  <w:t>Работодатель по согласованию с Профсоюзным комитетом принимает (утверждает):</w:t>
      </w:r>
    </w:p>
    <w:p w:rsidR="003A25D7" w:rsidRDefault="00C14CAA">
      <w:pPr>
        <w:pStyle w:val="Default"/>
        <w:spacing w:after="0" w:line="240" w:lineRule="auto"/>
        <w:jc w:val="both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  <w:t xml:space="preserve"> </w:t>
      </w:r>
      <w:r>
        <w:rPr>
          <w:rFonts w:cs="Times New Roman"/>
          <w:color w:val="auto"/>
          <w:sz w:val="28"/>
          <w:szCs w:val="28"/>
        </w:rPr>
        <w:t xml:space="preserve">       - локальные нормативные акты, содержащие нормы трудового права (ст.8, 371, 372 ТК РФ);</w:t>
      </w:r>
    </w:p>
    <w:p w:rsidR="003A25D7" w:rsidRDefault="00C14CAA">
      <w:pPr>
        <w:pStyle w:val="Default"/>
        <w:spacing w:after="0" w:line="240" w:lineRule="auto"/>
        <w:jc w:val="both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  <w:t xml:space="preserve">        -  решение о возможном расторжении трудового договора с работником </w:t>
      </w:r>
      <w:r>
        <w:rPr>
          <w:rStyle w:val="A00"/>
          <w:rFonts w:cs="Times New Roman"/>
          <w:color w:val="auto"/>
          <w:sz w:val="28"/>
          <w:szCs w:val="28"/>
        </w:rPr>
        <w:t>–</w:t>
      </w:r>
      <w:r>
        <w:rPr>
          <w:rFonts w:cs="Times New Roman"/>
          <w:color w:val="auto"/>
          <w:sz w:val="28"/>
          <w:szCs w:val="28"/>
        </w:rPr>
        <w:t>членом Профсоюза в соответствии с п.п.2, 3 или 5 ч.1 ст.81 ТК РФ;</w:t>
      </w:r>
    </w:p>
    <w:p w:rsidR="003A25D7" w:rsidRDefault="00C14CAA">
      <w:pPr>
        <w:pStyle w:val="Default"/>
        <w:spacing w:after="0" w:line="240" w:lineRule="auto"/>
        <w:jc w:val="both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  <w:t xml:space="preserve">         - решение о</w:t>
      </w:r>
      <w:r>
        <w:rPr>
          <w:rFonts w:cs="Times New Roman"/>
          <w:color w:val="auto"/>
          <w:sz w:val="28"/>
          <w:szCs w:val="28"/>
        </w:rPr>
        <w:t xml:space="preserve"> </w:t>
      </w:r>
      <w:r>
        <w:rPr>
          <w:rFonts w:cs="Times New Roman"/>
          <w:color w:val="auto"/>
          <w:sz w:val="28"/>
          <w:szCs w:val="28"/>
        </w:rPr>
        <w:t xml:space="preserve">привлечении работника к сверхурочной работе (ст.99 ТК РФ); </w:t>
      </w:r>
    </w:p>
    <w:p w:rsidR="003A25D7" w:rsidRDefault="00C14CAA">
      <w:pPr>
        <w:pStyle w:val="Default"/>
        <w:spacing w:after="0" w:line="240" w:lineRule="auto"/>
        <w:jc w:val="both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  <w:t xml:space="preserve">         - решение о</w:t>
      </w:r>
      <w:r>
        <w:rPr>
          <w:rFonts w:cs="Times New Roman"/>
          <w:color w:val="auto"/>
          <w:sz w:val="28"/>
          <w:szCs w:val="28"/>
        </w:rPr>
        <w:t xml:space="preserve"> </w:t>
      </w:r>
      <w:r>
        <w:rPr>
          <w:rFonts w:cs="Times New Roman"/>
          <w:color w:val="auto"/>
          <w:sz w:val="28"/>
          <w:szCs w:val="28"/>
        </w:rPr>
        <w:t>привлечении работника к работе в выходные и нерабочие праздничные дни (ст.113 ТК РФ);</w:t>
      </w:r>
    </w:p>
    <w:p w:rsidR="003A25D7" w:rsidRDefault="00C14CAA">
      <w:pPr>
        <w:pStyle w:val="Default"/>
        <w:spacing w:after="0" w:line="240" w:lineRule="auto"/>
        <w:jc w:val="both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  <w:t xml:space="preserve">         - формы подготовки и дополнительного профессионального образования работников, </w:t>
      </w:r>
      <w:r>
        <w:rPr>
          <w:rFonts w:cs="Times New Roman"/>
          <w:color w:val="auto"/>
          <w:sz w:val="28"/>
          <w:szCs w:val="28"/>
        </w:rPr>
        <w:t xml:space="preserve">перечень необходимых для подготовки профессий и </w:t>
      </w:r>
      <w:r>
        <w:rPr>
          <w:rFonts w:cs="Times New Roman"/>
          <w:color w:val="auto"/>
          <w:sz w:val="28"/>
          <w:szCs w:val="28"/>
        </w:rPr>
        <w:lastRenderedPageBreak/>
        <w:t>специальностей, в том числе для направления работников на прохождение независимой оценки квалификации (ст.196 ТК РФ);</w:t>
      </w:r>
    </w:p>
    <w:p w:rsidR="003A25D7" w:rsidRDefault="00C14CAA">
      <w:pPr>
        <w:pStyle w:val="Default"/>
        <w:spacing w:after="0" w:line="240" w:lineRule="auto"/>
        <w:jc w:val="both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  <w:t xml:space="preserve">         - состав комиссии по урегулированию споров между участниками образовательных отно</w:t>
      </w:r>
      <w:r>
        <w:rPr>
          <w:rFonts w:cs="Times New Roman"/>
          <w:color w:val="auto"/>
          <w:sz w:val="28"/>
          <w:szCs w:val="28"/>
        </w:rPr>
        <w:t>шений;</w:t>
      </w:r>
    </w:p>
    <w:p w:rsidR="003A25D7" w:rsidRDefault="00C14CAA">
      <w:pPr>
        <w:pStyle w:val="Default"/>
        <w:jc w:val="both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  <w:t xml:space="preserve">         - представление (ходатайства) к присвоению </w:t>
      </w:r>
      <w:r>
        <w:rPr>
          <w:rFonts w:cs="Times New Roman"/>
          <w:color w:val="auto"/>
          <w:sz w:val="28"/>
          <w:szCs w:val="28"/>
        </w:rPr>
        <w:t>почётных</w:t>
      </w:r>
      <w:r>
        <w:rPr>
          <w:rFonts w:cs="Times New Roman"/>
          <w:color w:val="auto"/>
          <w:sz w:val="28"/>
          <w:szCs w:val="28"/>
        </w:rPr>
        <w:t xml:space="preserve"> званий, награждению отраслевыми и иными наградами.</w:t>
      </w:r>
    </w:p>
    <w:p w:rsidR="003A25D7" w:rsidRDefault="00C14CAA">
      <w:pPr>
        <w:pStyle w:val="Pa13"/>
        <w:numPr>
          <w:ilvl w:val="2"/>
          <w:numId w:val="5"/>
        </w:numPr>
        <w:spacing w:after="0" w:line="240" w:lineRule="auto"/>
        <w:ind w:left="0"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Работодатель по согласованию с Профсоюзным комитетом принимает (утверждает) локальные нормативные акты образовательной организации, устан</w:t>
      </w:r>
      <w:r>
        <w:rPr>
          <w:rFonts w:cs="Times New Roman"/>
          <w:sz w:val="28"/>
          <w:szCs w:val="28"/>
        </w:rPr>
        <w:t>авливающие (определяющие):</w:t>
      </w:r>
    </w:p>
    <w:p w:rsidR="003A25D7" w:rsidRDefault="00C14CAA">
      <w:pPr>
        <w:pStyle w:val="Default"/>
        <w:spacing w:after="0" w:line="240" w:lineRule="auto"/>
        <w:jc w:val="both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  <w:t xml:space="preserve">         - порядок проведения аттестации в целях установления соответствия работника занимаемой должности или выполняемой работе (за исключением педагогических работников) (ст.81 ТК РФ); </w:t>
      </w:r>
    </w:p>
    <w:p w:rsidR="003A25D7" w:rsidRDefault="00C14CAA">
      <w:pPr>
        <w:pStyle w:val="Default"/>
        <w:spacing w:after="0" w:line="240" w:lineRule="auto"/>
        <w:jc w:val="both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  <w:t xml:space="preserve">        - перечень должностей работников </w:t>
      </w:r>
      <w:r>
        <w:rPr>
          <w:rFonts w:cs="Times New Roman"/>
          <w:color w:val="auto"/>
          <w:sz w:val="28"/>
          <w:szCs w:val="28"/>
        </w:rPr>
        <w:t>с ненормированным рабочим днем (ст.101 ТК РФ);</w:t>
      </w:r>
    </w:p>
    <w:p w:rsidR="003A25D7" w:rsidRDefault="00C14CAA">
      <w:pPr>
        <w:pStyle w:val="Default"/>
        <w:spacing w:after="0" w:line="240" w:lineRule="auto"/>
        <w:jc w:val="both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  <w:t xml:space="preserve">        - график сменности (ст.103 ТК РФ);</w:t>
      </w:r>
    </w:p>
    <w:p w:rsidR="003A25D7" w:rsidRDefault="00C14CAA">
      <w:pPr>
        <w:pStyle w:val="Default"/>
        <w:spacing w:after="0" w:line="240" w:lineRule="auto"/>
        <w:jc w:val="both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  <w:t xml:space="preserve">         - график отпусков (ст.123 ТК РФ);</w:t>
      </w:r>
    </w:p>
    <w:p w:rsidR="003A25D7" w:rsidRDefault="00C14CAA">
      <w:pPr>
        <w:pStyle w:val="Default"/>
        <w:spacing w:after="0" w:line="240" w:lineRule="auto"/>
        <w:jc w:val="both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  <w:t xml:space="preserve">         - правила и инструкции по охране труда для работников;</w:t>
      </w:r>
    </w:p>
    <w:p w:rsidR="003A25D7" w:rsidRDefault="00C14CAA">
      <w:pPr>
        <w:pStyle w:val="11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- порядок и условия оплаты труда работников, в том</w:t>
      </w:r>
      <w:r>
        <w:rPr>
          <w:rFonts w:ascii="Times New Roman" w:hAnsi="Times New Roman" w:cs="Times New Roman"/>
          <w:sz w:val="28"/>
          <w:szCs w:val="28"/>
        </w:rPr>
        <w:t xml:space="preserve"> числе установления компенсационных выплат, выплат стимулирующего характера, премий и иных выплат работникам, оказания материальной помощи (Отраслевое соглашение, ст.ст. 135, 144 ТК РФ);</w:t>
      </w:r>
    </w:p>
    <w:p w:rsidR="003A25D7" w:rsidRDefault="00C14CAA">
      <w:pPr>
        <w:pStyle w:val="Default"/>
        <w:spacing w:after="0" w:line="240" w:lineRule="auto"/>
        <w:jc w:val="both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  <w:t xml:space="preserve">           - форму </w:t>
      </w:r>
      <w:r>
        <w:rPr>
          <w:rFonts w:cs="Times New Roman"/>
          <w:color w:val="auto"/>
          <w:sz w:val="28"/>
          <w:szCs w:val="28"/>
        </w:rPr>
        <w:t>расчётного</w:t>
      </w:r>
      <w:r>
        <w:rPr>
          <w:rFonts w:cs="Times New Roman"/>
          <w:color w:val="auto"/>
          <w:sz w:val="28"/>
          <w:szCs w:val="28"/>
        </w:rPr>
        <w:t xml:space="preserve"> листка (ст.136 ТК РФ);</w:t>
      </w:r>
    </w:p>
    <w:p w:rsidR="003A25D7" w:rsidRDefault="00C14CAA">
      <w:pPr>
        <w:pStyle w:val="Default"/>
        <w:spacing w:after="0" w:line="240" w:lineRule="auto"/>
        <w:jc w:val="both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  <w:t xml:space="preserve">           - кон</w:t>
      </w:r>
      <w:r>
        <w:rPr>
          <w:rFonts w:cs="Times New Roman"/>
          <w:color w:val="auto"/>
          <w:sz w:val="28"/>
          <w:szCs w:val="28"/>
        </w:rPr>
        <w:t>кретные размеры оплаты за работу в выходной или нерабочий праздничный день (ст.153 ТК РФ), оплаты труда работников, занятых на работах с вредными и (или) опасными условиями труда (ст.147 ТК РФ), оплаты труда за работу в ночное время (ст.154 ТК РФ);</w:t>
      </w:r>
    </w:p>
    <w:p w:rsidR="003A25D7" w:rsidRDefault="00C14CAA">
      <w:pPr>
        <w:pStyle w:val="Default"/>
        <w:spacing w:after="0" w:line="240" w:lineRule="auto"/>
        <w:jc w:val="both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  <w:t xml:space="preserve">       </w:t>
      </w:r>
      <w:r>
        <w:rPr>
          <w:rFonts w:cs="Times New Roman"/>
          <w:color w:val="auto"/>
          <w:sz w:val="28"/>
          <w:szCs w:val="28"/>
        </w:rPr>
        <w:t xml:space="preserve">    - введение, замену и пересмотр норм труда (ст.162 ТК РФ);</w:t>
      </w:r>
    </w:p>
    <w:p w:rsidR="003A25D7" w:rsidRDefault="00C14CAA">
      <w:pPr>
        <w:pStyle w:val="Default"/>
        <w:spacing w:after="0" w:line="240" w:lineRule="auto"/>
        <w:jc w:val="both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  <w:t xml:space="preserve">           - определение сроков проведения специальной оценки условий труда;</w:t>
      </w:r>
    </w:p>
    <w:p w:rsidR="003A25D7" w:rsidRDefault="00C14CAA">
      <w:pPr>
        <w:pStyle w:val="Default"/>
        <w:spacing w:after="0" w:line="240" w:lineRule="auto"/>
        <w:jc w:val="both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  <w:t xml:space="preserve">           - объем педагогической работы (учебной нагрузки) педагогических работников, тарификацию (Отраслевое соглашение);</w:t>
      </w:r>
    </w:p>
    <w:p w:rsidR="003A25D7" w:rsidRDefault="00C14CAA">
      <w:pPr>
        <w:pStyle w:val="Default"/>
        <w:spacing w:after="0" w:line="240" w:lineRule="auto"/>
        <w:jc w:val="both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  <w:t xml:space="preserve">           - объем педагогической работы (учебной нагрузки) заместителей руководителя, старшего воспитателя, совместителей (Отраслевое соглашение, п.10.8 Постановление Правительства РБ от 27.10.2008 № 374); </w:t>
      </w:r>
    </w:p>
    <w:p w:rsidR="003A25D7" w:rsidRDefault="00C14CAA">
      <w:pPr>
        <w:pStyle w:val="Default"/>
        <w:spacing w:after="0" w:line="240" w:lineRule="auto"/>
        <w:jc w:val="both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  <w:t xml:space="preserve">           - режим рабочего времени работников в</w:t>
      </w:r>
      <w:r>
        <w:rPr>
          <w:rFonts w:cs="Times New Roman"/>
          <w:color w:val="auto"/>
          <w:sz w:val="28"/>
          <w:szCs w:val="28"/>
        </w:rPr>
        <w:t xml:space="preserve"> случае простоя (Отраслевое соглашение);</w:t>
      </w:r>
    </w:p>
    <w:p w:rsidR="003A25D7" w:rsidRDefault="00C14CAA">
      <w:pPr>
        <w:pStyle w:val="Default"/>
        <w:spacing w:after="0" w:line="240" w:lineRule="auto"/>
        <w:jc w:val="both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  <w:t xml:space="preserve">            - введение суммированного </w:t>
      </w:r>
      <w:r>
        <w:rPr>
          <w:rFonts w:cs="Times New Roman"/>
          <w:color w:val="auto"/>
          <w:sz w:val="28"/>
          <w:szCs w:val="28"/>
        </w:rPr>
        <w:t>учёта</w:t>
      </w:r>
      <w:r>
        <w:rPr>
          <w:rFonts w:cs="Times New Roman"/>
          <w:color w:val="auto"/>
          <w:sz w:val="28"/>
          <w:szCs w:val="28"/>
        </w:rPr>
        <w:t xml:space="preserve"> рабочего времени (Отраслевое соглашение);</w:t>
      </w:r>
    </w:p>
    <w:p w:rsidR="003A25D7" w:rsidRDefault="00C14CAA">
      <w:pPr>
        <w:pStyle w:val="Default"/>
        <w:spacing w:after="0" w:line="240" w:lineRule="auto"/>
        <w:jc w:val="both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  <w:t xml:space="preserve">            - представление на педагогического работника для аттестации с целью подтверждения соответствия занимаемой должности (</w:t>
      </w:r>
      <w:r>
        <w:rPr>
          <w:rFonts w:cs="Times New Roman"/>
          <w:color w:val="auto"/>
          <w:sz w:val="28"/>
          <w:szCs w:val="28"/>
        </w:rPr>
        <w:t>Отраслевое соглашение);</w:t>
      </w:r>
    </w:p>
    <w:p w:rsidR="003A25D7" w:rsidRDefault="00C14CAA">
      <w:pPr>
        <w:pStyle w:val="Default"/>
        <w:spacing w:after="0" w:line="240" w:lineRule="auto"/>
        <w:jc w:val="both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  <w:t xml:space="preserve">            - график аттестации работников с целью подтверждения соответствия занимаемой должности (Отраслевое соглашение);</w:t>
      </w:r>
    </w:p>
    <w:p w:rsidR="003A25D7" w:rsidRDefault="00C14CAA">
      <w:pPr>
        <w:pStyle w:val="Default"/>
        <w:spacing w:after="0" w:line="240" w:lineRule="auto"/>
        <w:jc w:val="both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  <w:t xml:space="preserve">           - порядок создания, организации работы комиссии по урегулированию споров между участниками образо</w:t>
      </w:r>
      <w:r>
        <w:rPr>
          <w:rFonts w:cs="Times New Roman"/>
          <w:color w:val="auto"/>
          <w:sz w:val="28"/>
          <w:szCs w:val="28"/>
        </w:rPr>
        <w:t>вательных отношений (п.6 ст.45 ФЗ «Об образовании в РФ»);</w:t>
      </w:r>
    </w:p>
    <w:p w:rsidR="003A25D7" w:rsidRDefault="00C14CAA">
      <w:pPr>
        <w:pStyle w:val="Default"/>
        <w:spacing w:after="0" w:line="240" w:lineRule="auto"/>
        <w:jc w:val="both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  <w:lastRenderedPageBreak/>
        <w:t xml:space="preserve">          - нормы профессиональной этики педагогических работников;</w:t>
      </w:r>
    </w:p>
    <w:p w:rsidR="003A25D7" w:rsidRDefault="00C14CAA">
      <w:pPr>
        <w:pStyle w:val="Pa14"/>
        <w:numPr>
          <w:ilvl w:val="1"/>
          <w:numId w:val="5"/>
        </w:numPr>
        <w:spacing w:after="0" w:line="240" w:lineRule="auto"/>
        <w:ind w:hanging="11"/>
        <w:jc w:val="both"/>
        <w:rPr>
          <w:rStyle w:val="A00"/>
          <w:rFonts w:cs="Times New Roman"/>
          <w:color w:val="auto"/>
          <w:sz w:val="28"/>
          <w:szCs w:val="28"/>
        </w:rPr>
      </w:pPr>
      <w:r>
        <w:rPr>
          <w:rStyle w:val="A00"/>
          <w:rFonts w:cs="Times New Roman"/>
          <w:color w:val="auto"/>
          <w:sz w:val="28"/>
          <w:szCs w:val="28"/>
        </w:rPr>
        <w:t>Профсоюзная организация:</w:t>
      </w:r>
    </w:p>
    <w:p w:rsidR="003A25D7" w:rsidRDefault="00C14CAA">
      <w:pPr>
        <w:pStyle w:val="Pa14"/>
        <w:numPr>
          <w:ilvl w:val="2"/>
          <w:numId w:val="6"/>
        </w:numPr>
        <w:spacing w:after="0" w:line="240" w:lineRule="auto"/>
        <w:ind w:left="-60" w:firstLine="720"/>
        <w:jc w:val="both"/>
        <w:rPr>
          <w:rStyle w:val="A00"/>
          <w:rFonts w:cs="Times New Roman"/>
          <w:color w:val="auto"/>
          <w:sz w:val="28"/>
          <w:szCs w:val="28"/>
        </w:rPr>
      </w:pPr>
      <w:r>
        <w:rPr>
          <w:rStyle w:val="A00"/>
          <w:rFonts w:cs="Times New Roman"/>
          <w:color w:val="auto"/>
          <w:sz w:val="28"/>
          <w:szCs w:val="28"/>
        </w:rPr>
        <w:t>Уполномочивает председателя первичной профсоюзной организации, либо лицо его замещающее, подписать настоя</w:t>
      </w:r>
      <w:r>
        <w:rPr>
          <w:rStyle w:val="A00"/>
          <w:rFonts w:cs="Times New Roman"/>
          <w:color w:val="auto"/>
          <w:sz w:val="28"/>
          <w:szCs w:val="28"/>
        </w:rPr>
        <w:t>щий коллективный договор, а также возможные изменения к нему.</w:t>
      </w:r>
    </w:p>
    <w:p w:rsidR="003A25D7" w:rsidRDefault="00C14CAA">
      <w:pPr>
        <w:pStyle w:val="Pa14"/>
        <w:numPr>
          <w:ilvl w:val="2"/>
          <w:numId w:val="6"/>
        </w:numPr>
        <w:spacing w:after="0" w:line="240" w:lineRule="auto"/>
        <w:ind w:left="-60" w:firstLine="720"/>
        <w:jc w:val="both"/>
        <w:rPr>
          <w:rStyle w:val="A00"/>
          <w:rFonts w:cs="Times New Roman"/>
          <w:color w:val="auto"/>
          <w:sz w:val="28"/>
          <w:szCs w:val="28"/>
        </w:rPr>
      </w:pPr>
      <w:r>
        <w:rPr>
          <w:rStyle w:val="A00"/>
          <w:rFonts w:cs="Times New Roman"/>
          <w:color w:val="auto"/>
          <w:sz w:val="28"/>
          <w:szCs w:val="28"/>
        </w:rPr>
        <w:t xml:space="preserve">Способствует реализации настоящего коллективного договора, сохранению социальной стабильности в трудовом коллективе, строит свои взаимоотношения с работодателем на принципах социального </w:t>
      </w:r>
      <w:r>
        <w:rPr>
          <w:rStyle w:val="A00"/>
          <w:rFonts w:cs="Times New Roman"/>
          <w:color w:val="auto"/>
          <w:sz w:val="28"/>
          <w:szCs w:val="28"/>
        </w:rPr>
        <w:t>партнёрс</w:t>
      </w:r>
      <w:r>
        <w:rPr>
          <w:rStyle w:val="A00"/>
          <w:rFonts w:cs="Times New Roman"/>
          <w:color w:val="auto"/>
          <w:sz w:val="28"/>
          <w:szCs w:val="28"/>
        </w:rPr>
        <w:t>тва</w:t>
      </w:r>
      <w:r>
        <w:rPr>
          <w:rStyle w:val="A00"/>
          <w:rFonts w:cs="Times New Roman"/>
          <w:color w:val="auto"/>
          <w:sz w:val="28"/>
          <w:szCs w:val="28"/>
        </w:rPr>
        <w:t>.</w:t>
      </w:r>
    </w:p>
    <w:p w:rsidR="003A25D7" w:rsidRDefault="00C14CAA">
      <w:pPr>
        <w:pStyle w:val="Pa14"/>
        <w:numPr>
          <w:ilvl w:val="2"/>
          <w:numId w:val="6"/>
        </w:numPr>
        <w:spacing w:after="0" w:line="240" w:lineRule="auto"/>
        <w:ind w:left="-60" w:firstLine="72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Использует возможности переговорного процесса с целью учета интересов сторон и предотвращения социальной </w:t>
      </w:r>
      <w:r>
        <w:rPr>
          <w:rFonts w:cs="Times New Roman"/>
          <w:sz w:val="28"/>
          <w:szCs w:val="28"/>
        </w:rPr>
        <w:t>напряжённости</w:t>
      </w:r>
      <w:r>
        <w:rPr>
          <w:rFonts w:cs="Times New Roman"/>
          <w:sz w:val="28"/>
          <w:szCs w:val="28"/>
        </w:rPr>
        <w:t xml:space="preserve"> в коллективе образовательной организации. </w:t>
      </w:r>
    </w:p>
    <w:p w:rsidR="003A25D7" w:rsidRDefault="00C14CAA">
      <w:pPr>
        <w:pStyle w:val="Pa14"/>
        <w:numPr>
          <w:ilvl w:val="2"/>
          <w:numId w:val="6"/>
        </w:numPr>
        <w:spacing w:after="0" w:line="240" w:lineRule="auto"/>
        <w:ind w:left="-60" w:firstLine="72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Содействует предотвращению в образовательной организации коллективных трудовых споров при</w:t>
      </w:r>
      <w:r>
        <w:rPr>
          <w:rFonts w:cs="Times New Roman"/>
          <w:sz w:val="28"/>
          <w:szCs w:val="28"/>
        </w:rPr>
        <w:t xml:space="preserve"> выполнении работодателем обязательств, </w:t>
      </w:r>
      <w:r>
        <w:rPr>
          <w:rFonts w:cs="Times New Roman"/>
          <w:sz w:val="28"/>
          <w:szCs w:val="28"/>
        </w:rPr>
        <w:t>включённых</w:t>
      </w:r>
      <w:r>
        <w:rPr>
          <w:rFonts w:cs="Times New Roman"/>
          <w:sz w:val="28"/>
          <w:szCs w:val="28"/>
        </w:rPr>
        <w:t xml:space="preserve"> в настоящий коллективный договор. </w:t>
      </w:r>
    </w:p>
    <w:p w:rsidR="003A25D7" w:rsidRDefault="00C14CAA">
      <w:pPr>
        <w:pStyle w:val="Pa14"/>
        <w:numPr>
          <w:ilvl w:val="2"/>
          <w:numId w:val="6"/>
        </w:numPr>
        <w:spacing w:after="0" w:line="240" w:lineRule="auto"/>
        <w:ind w:left="-60" w:firstLine="720"/>
        <w:jc w:val="both"/>
        <w:rPr>
          <w:rStyle w:val="A00"/>
          <w:rFonts w:cs="Times New Roman"/>
          <w:color w:val="auto"/>
          <w:sz w:val="28"/>
          <w:szCs w:val="28"/>
        </w:rPr>
      </w:pPr>
      <w:r>
        <w:rPr>
          <w:rStyle w:val="A00"/>
          <w:rFonts w:cs="Times New Roman"/>
          <w:color w:val="auto"/>
          <w:sz w:val="28"/>
          <w:szCs w:val="28"/>
        </w:rPr>
        <w:t xml:space="preserve">Разъясняет работникам положения настоящего коллективного договора. </w:t>
      </w:r>
    </w:p>
    <w:p w:rsidR="003A25D7" w:rsidRDefault="00C14CAA">
      <w:pPr>
        <w:pStyle w:val="Pa14"/>
        <w:numPr>
          <w:ilvl w:val="2"/>
          <w:numId w:val="6"/>
        </w:numPr>
        <w:spacing w:after="0" w:line="240" w:lineRule="auto"/>
        <w:ind w:left="-60" w:firstLine="72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Обеспечивает представительство и защиту социально-трудовых прав и профессиональных интересов работнико</w:t>
      </w:r>
      <w:r>
        <w:rPr>
          <w:rFonts w:cs="Times New Roman"/>
          <w:sz w:val="28"/>
          <w:szCs w:val="28"/>
        </w:rPr>
        <w:t xml:space="preserve">в образовательной организации, в том числе при разработке и согласовании проектов локальных нормативных правовых актов, затрагивающих социально-трудовые, экономические права и профессиональные интересы работников. </w:t>
      </w:r>
    </w:p>
    <w:p w:rsidR="003A25D7" w:rsidRDefault="00C14CAA">
      <w:pPr>
        <w:pStyle w:val="Pa14"/>
        <w:numPr>
          <w:ilvl w:val="2"/>
          <w:numId w:val="6"/>
        </w:numPr>
        <w:spacing w:after="0" w:line="240" w:lineRule="auto"/>
        <w:ind w:left="-60" w:firstLine="720"/>
        <w:jc w:val="both"/>
        <w:rPr>
          <w:rStyle w:val="A00"/>
          <w:rFonts w:cs="Times New Roman"/>
          <w:color w:val="auto"/>
          <w:sz w:val="28"/>
          <w:szCs w:val="28"/>
        </w:rPr>
      </w:pPr>
      <w:r>
        <w:rPr>
          <w:rStyle w:val="A00"/>
          <w:rFonts w:cs="Times New Roman"/>
          <w:color w:val="auto"/>
          <w:sz w:val="28"/>
          <w:szCs w:val="28"/>
        </w:rPr>
        <w:t>Представляет, выражает и защищает социаль</w:t>
      </w:r>
      <w:r>
        <w:rPr>
          <w:rStyle w:val="A00"/>
          <w:rFonts w:cs="Times New Roman"/>
          <w:color w:val="auto"/>
          <w:sz w:val="28"/>
          <w:szCs w:val="28"/>
        </w:rPr>
        <w:t xml:space="preserve">ные, трудовые, профессиональные права и интересы работников – членов </w:t>
      </w:r>
      <w:r>
        <w:rPr>
          <w:rFonts w:cs="Times New Roman"/>
          <w:sz w:val="28"/>
          <w:szCs w:val="28"/>
        </w:rPr>
        <w:t xml:space="preserve">Профсоюза </w:t>
      </w:r>
      <w:r>
        <w:rPr>
          <w:rStyle w:val="A00"/>
          <w:rFonts w:cs="Times New Roman"/>
          <w:color w:val="auto"/>
          <w:sz w:val="28"/>
          <w:szCs w:val="28"/>
        </w:rPr>
        <w:t>перед работодателем, в комиссии по трудовым спорам, органах власти и управления и др. Обращается за помощью и содействием в вышестоящие профсоюзные органы, к профсоюзным юристам</w:t>
      </w:r>
      <w:r>
        <w:rPr>
          <w:rStyle w:val="A00"/>
          <w:rFonts w:cs="Times New Roman"/>
          <w:color w:val="auto"/>
          <w:sz w:val="28"/>
          <w:szCs w:val="28"/>
        </w:rPr>
        <w:t>.</w:t>
      </w:r>
    </w:p>
    <w:p w:rsidR="003A25D7" w:rsidRDefault="00C14CAA">
      <w:pPr>
        <w:pStyle w:val="Pa14"/>
        <w:numPr>
          <w:ilvl w:val="2"/>
          <w:numId w:val="6"/>
        </w:numPr>
        <w:spacing w:after="0" w:line="240" w:lineRule="auto"/>
        <w:ind w:left="-60" w:firstLine="720"/>
        <w:jc w:val="both"/>
        <w:rPr>
          <w:rStyle w:val="A00"/>
          <w:rFonts w:cs="Times New Roman"/>
          <w:color w:val="auto"/>
          <w:sz w:val="28"/>
          <w:szCs w:val="28"/>
        </w:rPr>
      </w:pPr>
      <w:r>
        <w:rPr>
          <w:rStyle w:val="A00"/>
          <w:rFonts w:cs="Times New Roman"/>
          <w:color w:val="auto"/>
          <w:sz w:val="28"/>
          <w:szCs w:val="28"/>
        </w:rPr>
        <w:t xml:space="preserve">Представляет во взаимоотношениях с работодателем интересы работников, не являющихся членами </w:t>
      </w:r>
      <w:r>
        <w:rPr>
          <w:rFonts w:cs="Times New Roman"/>
          <w:sz w:val="28"/>
          <w:szCs w:val="28"/>
        </w:rPr>
        <w:t>Профсоюза</w:t>
      </w:r>
      <w:r>
        <w:rPr>
          <w:rStyle w:val="A00"/>
          <w:rFonts w:cs="Times New Roman"/>
          <w:color w:val="auto"/>
          <w:sz w:val="28"/>
          <w:szCs w:val="28"/>
        </w:rPr>
        <w:t xml:space="preserve">, в случае если они уполномочили </w:t>
      </w:r>
      <w:r>
        <w:rPr>
          <w:rFonts w:cs="Times New Roman"/>
          <w:sz w:val="28"/>
          <w:szCs w:val="28"/>
        </w:rPr>
        <w:t xml:space="preserve">выборный орган первичной профсоюзной организации </w:t>
      </w:r>
      <w:r>
        <w:rPr>
          <w:rStyle w:val="A00"/>
          <w:rFonts w:cs="Times New Roman"/>
          <w:color w:val="auto"/>
          <w:sz w:val="28"/>
          <w:szCs w:val="28"/>
        </w:rPr>
        <w:t xml:space="preserve">представлять их интересы и перечисляют ежемесячно денежные средства из </w:t>
      </w:r>
      <w:r>
        <w:rPr>
          <w:rStyle w:val="A00"/>
          <w:rFonts w:cs="Times New Roman"/>
          <w:color w:val="auto"/>
          <w:sz w:val="28"/>
          <w:szCs w:val="28"/>
        </w:rPr>
        <w:t xml:space="preserve">заработной платы на </w:t>
      </w:r>
      <w:r>
        <w:rPr>
          <w:rStyle w:val="A00"/>
          <w:rFonts w:cs="Times New Roman"/>
          <w:color w:val="auto"/>
          <w:sz w:val="28"/>
          <w:szCs w:val="28"/>
        </w:rPr>
        <w:t>счёт</w:t>
      </w:r>
      <w:r>
        <w:rPr>
          <w:rStyle w:val="A00"/>
          <w:rFonts w:cs="Times New Roman"/>
          <w:color w:val="auto"/>
          <w:sz w:val="28"/>
          <w:szCs w:val="28"/>
        </w:rPr>
        <w:t xml:space="preserve"> профсоюзной организации в размере, определенном </w:t>
      </w:r>
      <w:r>
        <w:rPr>
          <w:rFonts w:cs="Times New Roman"/>
          <w:sz w:val="28"/>
          <w:szCs w:val="28"/>
        </w:rPr>
        <w:t>Профсоюзным комитетом</w:t>
      </w:r>
      <w:r>
        <w:rPr>
          <w:rStyle w:val="A00"/>
          <w:rFonts w:cs="Times New Roman"/>
          <w:color w:val="auto"/>
          <w:sz w:val="28"/>
          <w:szCs w:val="28"/>
        </w:rPr>
        <w:t>.</w:t>
      </w:r>
    </w:p>
    <w:p w:rsidR="003A25D7" w:rsidRDefault="00C14CAA">
      <w:pPr>
        <w:pStyle w:val="Pa14"/>
        <w:numPr>
          <w:ilvl w:val="2"/>
          <w:numId w:val="6"/>
        </w:numPr>
        <w:spacing w:after="0" w:line="240" w:lineRule="auto"/>
        <w:ind w:left="-60" w:firstLine="720"/>
        <w:jc w:val="both"/>
        <w:rPr>
          <w:rFonts w:cs="Times New Roman"/>
          <w:sz w:val="28"/>
          <w:szCs w:val="28"/>
        </w:rPr>
      </w:pPr>
      <w:r>
        <w:rPr>
          <w:rStyle w:val="A00"/>
          <w:rFonts w:cs="Times New Roman"/>
          <w:color w:val="auto"/>
          <w:sz w:val="28"/>
          <w:szCs w:val="28"/>
        </w:rPr>
        <w:t xml:space="preserve">В соответствии с действующим законодательством осуществляет контроль </w:t>
      </w:r>
      <w:r>
        <w:rPr>
          <w:rFonts w:cs="Times New Roman"/>
          <w:sz w:val="28"/>
          <w:szCs w:val="28"/>
        </w:rPr>
        <w:t>за соблюдением работодателем норм трудового законодательства, иных нормативных правовых акт</w:t>
      </w:r>
      <w:r>
        <w:rPr>
          <w:rFonts w:cs="Times New Roman"/>
          <w:sz w:val="28"/>
          <w:szCs w:val="28"/>
        </w:rPr>
        <w:t xml:space="preserve">ов, условий коллективного договора, соглашений и локальных нормативных актов, содержащих нормы трудового права. </w:t>
      </w:r>
    </w:p>
    <w:p w:rsidR="003A25D7" w:rsidRDefault="00C14CAA">
      <w:pPr>
        <w:pStyle w:val="Default"/>
        <w:numPr>
          <w:ilvl w:val="2"/>
          <w:numId w:val="6"/>
        </w:numPr>
        <w:tabs>
          <w:tab w:val="left" w:pos="1134"/>
          <w:tab w:val="left" w:pos="1701"/>
        </w:tabs>
        <w:spacing w:after="0" w:line="240" w:lineRule="auto"/>
        <w:ind w:left="-60" w:firstLine="720"/>
        <w:jc w:val="both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  <w:t xml:space="preserve">Добивается отмены (приостановки) управленческих решений работодателя, противоречащих нормам трудового законодательства, обязательствам </w:t>
      </w:r>
      <w:r>
        <w:rPr>
          <w:rStyle w:val="A00"/>
          <w:rFonts w:cs="Times New Roman"/>
          <w:color w:val="auto"/>
          <w:sz w:val="28"/>
          <w:szCs w:val="28"/>
        </w:rPr>
        <w:t>настоящего</w:t>
      </w:r>
      <w:r>
        <w:rPr>
          <w:rFonts w:cs="Times New Roman"/>
          <w:color w:val="auto"/>
          <w:sz w:val="28"/>
          <w:szCs w:val="28"/>
        </w:rPr>
        <w:t xml:space="preserve"> коллективного договора, соглашениям, принятия локальных нормативных актов без необходимого согласования с Профсоюзным комитетом (</w:t>
      </w:r>
      <w:r>
        <w:rPr>
          <w:rFonts w:cs="Times New Roman"/>
          <w:color w:val="auto"/>
          <w:sz w:val="28"/>
          <w:szCs w:val="28"/>
        </w:rPr>
        <w:t>учёта</w:t>
      </w:r>
      <w:r>
        <w:rPr>
          <w:rFonts w:cs="Times New Roman"/>
          <w:color w:val="auto"/>
          <w:sz w:val="28"/>
          <w:szCs w:val="28"/>
        </w:rPr>
        <w:t xml:space="preserve"> мотивированного мнения).</w:t>
      </w:r>
    </w:p>
    <w:p w:rsidR="003A25D7" w:rsidRDefault="00C14CAA">
      <w:pPr>
        <w:pStyle w:val="Default"/>
        <w:numPr>
          <w:ilvl w:val="2"/>
          <w:numId w:val="6"/>
        </w:numPr>
        <w:tabs>
          <w:tab w:val="left" w:pos="1134"/>
          <w:tab w:val="left" w:pos="1560"/>
        </w:tabs>
        <w:spacing w:after="0" w:line="240" w:lineRule="auto"/>
        <w:ind w:left="-60" w:firstLine="720"/>
        <w:jc w:val="both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  <w:t xml:space="preserve">Принимает участие в аттестации работников на соответствие занимаемой должности.  </w:t>
      </w:r>
    </w:p>
    <w:p w:rsidR="003A25D7" w:rsidRDefault="00C14CAA">
      <w:pPr>
        <w:pStyle w:val="Default"/>
        <w:numPr>
          <w:ilvl w:val="2"/>
          <w:numId w:val="6"/>
        </w:numPr>
        <w:tabs>
          <w:tab w:val="left" w:pos="1134"/>
          <w:tab w:val="left" w:pos="1560"/>
        </w:tabs>
        <w:spacing w:after="0" w:line="240" w:lineRule="auto"/>
        <w:ind w:left="-60" w:firstLine="720"/>
        <w:jc w:val="both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  <w:t>Осуществляет проверку правильности удержания и перечисления членских профсоюзных взносов.</w:t>
      </w:r>
    </w:p>
    <w:p w:rsidR="003A25D7" w:rsidRDefault="00C14CAA">
      <w:pPr>
        <w:pStyle w:val="Default"/>
        <w:numPr>
          <w:ilvl w:val="2"/>
          <w:numId w:val="6"/>
        </w:numPr>
        <w:tabs>
          <w:tab w:val="left" w:pos="1134"/>
          <w:tab w:val="left" w:pos="1560"/>
        </w:tabs>
        <w:spacing w:after="0" w:line="240" w:lineRule="auto"/>
        <w:ind w:left="-60" w:firstLine="720"/>
        <w:jc w:val="both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  <w:lastRenderedPageBreak/>
        <w:t>Информирует членов Профсоюза о своей работе, деятельности выборных профсоюзных органов.</w:t>
      </w:r>
    </w:p>
    <w:p w:rsidR="003A25D7" w:rsidRDefault="00C14CAA">
      <w:pPr>
        <w:pStyle w:val="Default"/>
        <w:numPr>
          <w:ilvl w:val="2"/>
          <w:numId w:val="6"/>
        </w:numPr>
        <w:tabs>
          <w:tab w:val="left" w:pos="1134"/>
          <w:tab w:val="left" w:pos="1560"/>
        </w:tabs>
        <w:spacing w:after="0" w:line="240" w:lineRule="auto"/>
        <w:ind w:left="-60" w:firstLine="720"/>
        <w:jc w:val="both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  <w:t>Организует физкультурно-оздоровительную и культурно-массовую работу для членов</w:t>
      </w:r>
      <w:r>
        <w:rPr>
          <w:rFonts w:cs="Times New Roman"/>
          <w:color w:val="auto"/>
          <w:sz w:val="28"/>
          <w:szCs w:val="28"/>
        </w:rPr>
        <w:t xml:space="preserve"> Профсоюза в пределах </w:t>
      </w:r>
      <w:r>
        <w:rPr>
          <w:rFonts w:cs="Times New Roman"/>
          <w:color w:val="auto"/>
          <w:sz w:val="28"/>
          <w:szCs w:val="28"/>
        </w:rPr>
        <w:t>утверждённой</w:t>
      </w:r>
      <w:r>
        <w:rPr>
          <w:rFonts w:cs="Times New Roman"/>
          <w:color w:val="auto"/>
          <w:sz w:val="28"/>
          <w:szCs w:val="28"/>
        </w:rPr>
        <w:t xml:space="preserve"> сметы расходов первичной профсоюзной организации.</w:t>
      </w:r>
    </w:p>
    <w:p w:rsidR="003A25D7" w:rsidRDefault="00C14CAA">
      <w:pPr>
        <w:pStyle w:val="Default"/>
        <w:numPr>
          <w:ilvl w:val="2"/>
          <w:numId w:val="6"/>
        </w:numPr>
        <w:tabs>
          <w:tab w:val="left" w:pos="1134"/>
          <w:tab w:val="left" w:pos="1560"/>
        </w:tabs>
        <w:spacing w:after="0" w:line="240" w:lineRule="auto"/>
        <w:ind w:left="-60" w:firstLine="720"/>
        <w:jc w:val="both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  <w:t>Ходатайствует о присвоении почетных званий, награждении ведомственными и профсоюзными наградами работников – членов  Профсоюза.</w:t>
      </w:r>
    </w:p>
    <w:p w:rsidR="003A25D7" w:rsidRDefault="00C14CAA">
      <w:pPr>
        <w:pStyle w:val="Default"/>
        <w:numPr>
          <w:ilvl w:val="2"/>
          <w:numId w:val="6"/>
        </w:numPr>
        <w:tabs>
          <w:tab w:val="left" w:pos="1134"/>
          <w:tab w:val="left" w:pos="1560"/>
        </w:tabs>
        <w:spacing w:after="0" w:line="240" w:lineRule="auto"/>
        <w:ind w:left="-60" w:firstLine="720"/>
        <w:jc w:val="both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  <w:t>Оказывает членам  Профсоюза  помощь, содейс</w:t>
      </w:r>
      <w:r>
        <w:rPr>
          <w:rFonts w:cs="Times New Roman"/>
          <w:color w:val="auto"/>
          <w:sz w:val="28"/>
          <w:szCs w:val="28"/>
        </w:rPr>
        <w:t>твие в вопросах применения трудового законодательства, разрешения индивидуальных и коллективных трудовых споров.</w:t>
      </w:r>
    </w:p>
    <w:p w:rsidR="003A25D7" w:rsidRDefault="00C14CAA">
      <w:pPr>
        <w:pStyle w:val="Default"/>
        <w:numPr>
          <w:ilvl w:val="2"/>
          <w:numId w:val="6"/>
        </w:numPr>
        <w:tabs>
          <w:tab w:val="left" w:pos="1134"/>
          <w:tab w:val="left" w:pos="1560"/>
        </w:tabs>
        <w:spacing w:after="0" w:line="240" w:lineRule="auto"/>
        <w:ind w:left="-60" w:firstLine="720"/>
        <w:jc w:val="both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  <w:t xml:space="preserve">Организует информирование членов Профсоюза, при возможности - правовой всеобуч. </w:t>
      </w:r>
    </w:p>
    <w:p w:rsidR="003A25D7" w:rsidRDefault="00C14CAA">
      <w:pPr>
        <w:pStyle w:val="Default"/>
        <w:numPr>
          <w:ilvl w:val="2"/>
          <w:numId w:val="6"/>
        </w:numPr>
        <w:tabs>
          <w:tab w:val="left" w:pos="1134"/>
          <w:tab w:val="left" w:pos="1560"/>
        </w:tabs>
        <w:spacing w:after="0" w:line="240" w:lineRule="auto"/>
        <w:ind w:left="-60" w:firstLine="720"/>
        <w:jc w:val="both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  <w:t>Направляет учредителю (собственнику) образовательной организац</w:t>
      </w:r>
      <w:r>
        <w:rPr>
          <w:rFonts w:cs="Times New Roman"/>
          <w:color w:val="auto"/>
          <w:sz w:val="28"/>
          <w:szCs w:val="28"/>
        </w:rPr>
        <w:t>ии заявление в случае нарушения руководителем образовательной организации, его заместителями трудового законодательства и иных актов, содержащих нормы трудового права, условий</w:t>
      </w:r>
      <w:r>
        <w:rPr>
          <w:rFonts w:cs="Times New Roman"/>
          <w:color w:val="auto"/>
          <w:sz w:val="28"/>
          <w:szCs w:val="28"/>
        </w:rPr>
        <w:t xml:space="preserve"> </w:t>
      </w:r>
      <w:r>
        <w:rPr>
          <w:rStyle w:val="A00"/>
          <w:rFonts w:cs="Times New Roman"/>
          <w:color w:val="auto"/>
          <w:sz w:val="28"/>
          <w:szCs w:val="28"/>
        </w:rPr>
        <w:t>настоящего</w:t>
      </w:r>
      <w:r>
        <w:rPr>
          <w:rFonts w:cs="Times New Roman"/>
          <w:color w:val="auto"/>
          <w:sz w:val="28"/>
          <w:szCs w:val="28"/>
        </w:rPr>
        <w:t xml:space="preserve"> коллективного договора, соглашений с требованием о применении мер дис</w:t>
      </w:r>
      <w:r>
        <w:rPr>
          <w:rFonts w:cs="Times New Roman"/>
          <w:color w:val="auto"/>
          <w:sz w:val="28"/>
          <w:szCs w:val="28"/>
        </w:rPr>
        <w:t>циплинарного взыскания (ст. 195 ТК РФ).</w:t>
      </w:r>
    </w:p>
    <w:p w:rsidR="003A25D7" w:rsidRDefault="00C14CAA">
      <w:pPr>
        <w:pStyle w:val="Default"/>
        <w:numPr>
          <w:ilvl w:val="2"/>
          <w:numId w:val="6"/>
        </w:numPr>
        <w:tabs>
          <w:tab w:val="left" w:pos="1134"/>
          <w:tab w:val="left" w:pos="1560"/>
        </w:tabs>
        <w:spacing w:after="0" w:line="240" w:lineRule="auto"/>
        <w:ind w:left="-60" w:firstLine="720"/>
        <w:jc w:val="both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  <w:t xml:space="preserve">Организует обеспечение детей членов  Профсоюза  новогодними подарками в пределах </w:t>
      </w:r>
      <w:r>
        <w:rPr>
          <w:rFonts w:cs="Times New Roman"/>
          <w:color w:val="auto"/>
          <w:sz w:val="28"/>
          <w:szCs w:val="28"/>
        </w:rPr>
        <w:t>утверждённой</w:t>
      </w:r>
      <w:r>
        <w:rPr>
          <w:rFonts w:cs="Times New Roman"/>
          <w:color w:val="auto"/>
          <w:sz w:val="28"/>
          <w:szCs w:val="28"/>
        </w:rPr>
        <w:t xml:space="preserve"> сметы расходов Профсоюзной организации и в порядке, определенным решением Профсоюзного комитета.</w:t>
      </w:r>
    </w:p>
    <w:p w:rsidR="003A25D7" w:rsidRDefault="00C14CAA">
      <w:pPr>
        <w:pStyle w:val="Default"/>
        <w:numPr>
          <w:ilvl w:val="2"/>
          <w:numId w:val="6"/>
        </w:numPr>
        <w:tabs>
          <w:tab w:val="left" w:pos="1134"/>
          <w:tab w:val="left" w:pos="1560"/>
        </w:tabs>
        <w:spacing w:after="0" w:line="240" w:lineRule="auto"/>
        <w:ind w:left="-60" w:firstLine="720"/>
        <w:jc w:val="both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  <w:t>Оказывает материальную по</w:t>
      </w:r>
      <w:r>
        <w:rPr>
          <w:rFonts w:cs="Times New Roman"/>
          <w:color w:val="auto"/>
          <w:sz w:val="28"/>
          <w:szCs w:val="28"/>
        </w:rPr>
        <w:t xml:space="preserve">мощь членам Профсоюза в соответствии с Положением об оплате труда, а также в пределах </w:t>
      </w:r>
      <w:r>
        <w:rPr>
          <w:rFonts w:cs="Times New Roman"/>
          <w:color w:val="auto"/>
          <w:sz w:val="28"/>
          <w:szCs w:val="28"/>
        </w:rPr>
        <w:t>утверждённой</w:t>
      </w:r>
      <w:r>
        <w:rPr>
          <w:rFonts w:cs="Times New Roman"/>
          <w:color w:val="auto"/>
          <w:sz w:val="28"/>
          <w:szCs w:val="28"/>
        </w:rPr>
        <w:t xml:space="preserve"> сметы расходов Профсоюзной организации.</w:t>
      </w:r>
    </w:p>
    <w:p w:rsidR="003A25D7" w:rsidRDefault="00C14CAA">
      <w:pPr>
        <w:pStyle w:val="Default"/>
        <w:numPr>
          <w:ilvl w:val="2"/>
          <w:numId w:val="6"/>
        </w:numPr>
        <w:tabs>
          <w:tab w:val="left" w:pos="1134"/>
          <w:tab w:val="left" w:pos="1560"/>
        </w:tabs>
        <w:spacing w:after="0" w:line="240" w:lineRule="auto"/>
        <w:ind w:left="-60" w:firstLine="720"/>
        <w:jc w:val="both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  <w:t>Выступает инициатором начала переговоров по заключению коллективного договора на новый срок за три месяца до окончани</w:t>
      </w:r>
      <w:r>
        <w:rPr>
          <w:rFonts w:cs="Times New Roman"/>
          <w:color w:val="auto"/>
          <w:sz w:val="28"/>
          <w:szCs w:val="28"/>
        </w:rPr>
        <w:t>я срока его действия.</w:t>
      </w:r>
    </w:p>
    <w:p w:rsidR="003A25D7" w:rsidRDefault="00C14CAA">
      <w:pPr>
        <w:pStyle w:val="Default"/>
        <w:tabs>
          <w:tab w:val="left" w:pos="1134"/>
          <w:tab w:val="left" w:pos="1560"/>
        </w:tabs>
        <w:spacing w:after="0" w:line="240" w:lineRule="auto"/>
        <w:jc w:val="both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  <w:t xml:space="preserve">          2.4. Стороны согласились с тем, что работодатель заключает коллективный договор с Профсоюзной организацией как единственным представителем работников, обеспечивает исполнение действующего в Российской Федерации и Республике </w:t>
      </w:r>
      <w:r>
        <w:rPr>
          <w:rFonts w:cs="Times New Roman"/>
          <w:color w:val="auto"/>
          <w:sz w:val="28"/>
          <w:szCs w:val="28"/>
        </w:rPr>
        <w:t xml:space="preserve">Башкортостан законодательства и не реже двух раз в год отчитывается перед работниками о его выполнении. </w:t>
      </w:r>
    </w:p>
    <w:p w:rsidR="003A25D7" w:rsidRDefault="00C14CAA">
      <w:pPr>
        <w:spacing w:after="0" w:line="240" w:lineRule="auto"/>
        <w:ind w:firstLine="56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2.5. Стороны договорились, что решения по вопросам условий и оплаты труда, их изменения, установления компенсационных выплат, выплат стимулирующего х</w:t>
      </w:r>
      <w:r>
        <w:rPr>
          <w:rFonts w:ascii="Times New Roman" w:hAnsi="Times New Roman" w:cs="Times New Roman"/>
          <w:sz w:val="28"/>
          <w:szCs w:val="28"/>
        </w:rPr>
        <w:t>арактера, премий и иных выплат работникам, объема педагогической работы (нагрузки), тарификации, Положения о нормах профессиональной этики, а также по другим случаям, предусмотренным трудовым законодательством и настоящим коллективным договором, принимаютс</w:t>
      </w:r>
      <w:r>
        <w:rPr>
          <w:rFonts w:ascii="Times New Roman" w:hAnsi="Times New Roman" w:cs="Times New Roman"/>
          <w:sz w:val="28"/>
          <w:szCs w:val="28"/>
        </w:rPr>
        <w:t xml:space="preserve">я с </w:t>
      </w:r>
      <w:r>
        <w:rPr>
          <w:rFonts w:ascii="Times New Roman" w:hAnsi="Times New Roman" w:cs="Times New Roman"/>
          <w:sz w:val="28"/>
          <w:szCs w:val="28"/>
        </w:rPr>
        <w:t>учётом</w:t>
      </w:r>
      <w:r>
        <w:rPr>
          <w:rFonts w:ascii="Times New Roman" w:hAnsi="Times New Roman" w:cs="Times New Roman"/>
          <w:sz w:val="28"/>
          <w:szCs w:val="28"/>
        </w:rPr>
        <w:t xml:space="preserve"> мнения или по согласованию с Профсоюзным комитетом.</w:t>
      </w:r>
    </w:p>
    <w:p w:rsidR="003A25D7" w:rsidRDefault="00C14CAA">
      <w:pPr>
        <w:pStyle w:val="Pa13"/>
        <w:spacing w:line="24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   2.6. Стороны считают, что при возникновении споров, связанных с реализацией настоящего коллективного договора, локальных нормативных актов и иных документов, содержащих нормы трудовог</w:t>
      </w:r>
      <w:r>
        <w:rPr>
          <w:rFonts w:cs="Times New Roman"/>
          <w:sz w:val="28"/>
          <w:szCs w:val="28"/>
        </w:rPr>
        <w:t>о права, и недостижения</w:t>
      </w:r>
      <w:r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согласия каждая сторона может обратиться по возникшему спору в государственные органы контроля и надзора или суд.</w:t>
      </w:r>
    </w:p>
    <w:p w:rsidR="003A25D7" w:rsidRDefault="003A25D7">
      <w:pPr>
        <w:pStyle w:val="Default"/>
        <w:rPr>
          <w:rFonts w:cs="Times New Roman"/>
          <w:color w:val="auto"/>
        </w:rPr>
      </w:pPr>
    </w:p>
    <w:p w:rsidR="003A25D7" w:rsidRDefault="00C14CAA">
      <w:pPr>
        <w:ind w:firstLine="56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3. ТРУДОВЫЕ ОТНОШЕНИЯ</w:t>
      </w:r>
    </w:p>
    <w:p w:rsidR="003A25D7" w:rsidRDefault="00C14CAA">
      <w:pPr>
        <w:spacing w:after="0" w:line="240" w:lineRule="auto"/>
        <w:ind w:firstLine="56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 Стороны при регулировании трудовых отношений исходят из того, что:</w:t>
      </w:r>
    </w:p>
    <w:p w:rsidR="003A25D7" w:rsidRDefault="00C14CAA">
      <w:pPr>
        <w:spacing w:after="0" w:line="240" w:lineRule="auto"/>
        <w:ind w:firstLine="56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3.1.1. Заключение </w:t>
      </w:r>
      <w:r>
        <w:rPr>
          <w:rFonts w:ascii="Times New Roman" w:hAnsi="Times New Roman" w:cs="Times New Roman"/>
          <w:sz w:val="28"/>
          <w:szCs w:val="28"/>
        </w:rPr>
        <w:t>гражданско-правовых договоров в образовательной организации, фактически регулирующих трудовые отношения между работником и работодателем, не допускается.</w:t>
      </w:r>
    </w:p>
    <w:p w:rsidR="003A25D7" w:rsidRDefault="00C14CAA">
      <w:pPr>
        <w:spacing w:after="0" w:line="240" w:lineRule="auto"/>
        <w:ind w:firstLine="56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3.1.2. Работодатель обязан при приеме на работу, до подписания трудового договора с работником, ознако</w:t>
      </w:r>
      <w:r>
        <w:rPr>
          <w:rFonts w:ascii="Times New Roman" w:hAnsi="Times New Roman" w:cs="Times New Roman"/>
          <w:sz w:val="28"/>
          <w:szCs w:val="28"/>
        </w:rPr>
        <w:t>мить его под подпись с отраслевым территориальным соглашением и настоящим коллективным договором.</w:t>
      </w:r>
    </w:p>
    <w:p w:rsidR="003A25D7" w:rsidRDefault="00C14CAA">
      <w:pPr>
        <w:spacing w:after="0" w:line="240" w:lineRule="auto"/>
        <w:ind w:firstLine="56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3.1.3. Испытание при приеме на работу, помимо оснований, предусмотренных ст. 70 Трудового кодекса РФ, не устанавливается для: </w:t>
      </w:r>
    </w:p>
    <w:p w:rsidR="003A25D7" w:rsidRDefault="00C14CAA">
      <w:pPr>
        <w:numPr>
          <w:ilvl w:val="0"/>
          <w:numId w:val="7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педагогических работников, имеющих квалификационную категорию; </w:t>
      </w:r>
    </w:p>
    <w:p w:rsidR="003A25D7" w:rsidRDefault="00C14CAA">
      <w:pPr>
        <w:numPr>
          <w:ilvl w:val="0"/>
          <w:numId w:val="7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многодетных родителей; </w:t>
      </w:r>
    </w:p>
    <w:p w:rsidR="003A25D7" w:rsidRDefault="00C14CAA">
      <w:pPr>
        <w:numPr>
          <w:ilvl w:val="0"/>
          <w:numId w:val="7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членов семей военнослужащих участников специальной военной операции.</w:t>
      </w:r>
    </w:p>
    <w:p w:rsidR="003A25D7" w:rsidRDefault="00C14CAA">
      <w:pPr>
        <w:spacing w:after="0" w:line="240" w:lineRule="auto"/>
        <w:ind w:firstLine="56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3.1.4. Не допускается увольнение педагогического работника, признанного по результатам аттестации н</w:t>
      </w:r>
      <w:r>
        <w:rPr>
          <w:rFonts w:ascii="Times New Roman" w:hAnsi="Times New Roman" w:cs="Times New Roman"/>
          <w:sz w:val="28"/>
          <w:szCs w:val="28"/>
        </w:rPr>
        <w:t>есоответствующим занимаемой должности, если работодатель не обеспечил дополнительное профессиональное образование работника в течение трех лет, предшествующих аттестации.</w:t>
      </w:r>
    </w:p>
    <w:p w:rsidR="003A25D7" w:rsidRDefault="00C14CAA">
      <w:pPr>
        <w:spacing w:after="0" w:line="240" w:lineRule="auto"/>
        <w:ind w:firstLine="56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3.1.5. Обязательными для включения в трудовой договор педагогических работников наряд</w:t>
      </w:r>
      <w:r>
        <w:rPr>
          <w:rFonts w:ascii="Times New Roman" w:hAnsi="Times New Roman" w:cs="Times New Roman"/>
          <w:sz w:val="28"/>
          <w:szCs w:val="28"/>
        </w:rPr>
        <w:t>у с обязательными условиями, содержащимися в ст. 57 Трудового кодекса РФ, являются: объем педагогической работы (учебной нагрузки), условия оплаты труда, включая размер ставки заработной платы, оклада, повышающих коэффициентов к ставке (окладу), компенсаци</w:t>
      </w:r>
      <w:r>
        <w:rPr>
          <w:rFonts w:ascii="Times New Roman" w:hAnsi="Times New Roman" w:cs="Times New Roman"/>
          <w:sz w:val="28"/>
          <w:szCs w:val="28"/>
        </w:rPr>
        <w:t>онных и стимулирующих выплат.</w:t>
      </w:r>
    </w:p>
    <w:p w:rsidR="003A25D7" w:rsidRDefault="00C14CAA">
      <w:pPr>
        <w:spacing w:after="0" w:line="240" w:lineRule="auto"/>
        <w:ind w:firstLine="56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Стороны трудового договора определяют содержание его условий с </w:t>
      </w:r>
      <w:r>
        <w:rPr>
          <w:rFonts w:ascii="Times New Roman" w:hAnsi="Times New Roman" w:cs="Times New Roman"/>
          <w:sz w:val="28"/>
          <w:szCs w:val="28"/>
        </w:rPr>
        <w:t>учётом</w:t>
      </w:r>
      <w:r>
        <w:rPr>
          <w:rFonts w:ascii="Times New Roman" w:hAnsi="Times New Roman" w:cs="Times New Roman"/>
          <w:sz w:val="28"/>
          <w:szCs w:val="28"/>
        </w:rPr>
        <w:t xml:space="preserve"> положений соответствующих нормативных правовых актов, соглашений, настоящего коллективного договора, устава и иных локальных нормативных актов образовательн</w:t>
      </w:r>
      <w:r>
        <w:rPr>
          <w:rFonts w:ascii="Times New Roman" w:hAnsi="Times New Roman" w:cs="Times New Roman"/>
          <w:sz w:val="28"/>
          <w:szCs w:val="28"/>
        </w:rPr>
        <w:t>ой организации, а также рекомендуемых к использованию в работе разработанных образцов и форм кадровых документов.</w:t>
      </w:r>
    </w:p>
    <w:p w:rsidR="003A25D7" w:rsidRDefault="00C14CAA">
      <w:pPr>
        <w:spacing w:after="0" w:line="240" w:lineRule="auto"/>
        <w:ind w:firstLine="56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3.1.6. Условия выполнения, срок и объем педагогической работы (учебной нагрузки) заместителей руководителя образовательной организации являютс</w:t>
      </w:r>
      <w:r>
        <w:rPr>
          <w:rFonts w:ascii="Times New Roman" w:hAnsi="Times New Roman" w:cs="Times New Roman"/>
          <w:sz w:val="28"/>
          <w:szCs w:val="28"/>
        </w:rPr>
        <w:t>я обязательными для включения в их трудовые договоры (дополнительные соглашения).</w:t>
      </w:r>
    </w:p>
    <w:p w:rsidR="003A25D7" w:rsidRDefault="00C14CAA">
      <w:pPr>
        <w:spacing w:after="0" w:line="240" w:lineRule="auto"/>
        <w:ind w:firstLine="56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3.1.7. Требования, содержащиеся в Едином квалификационном справочнике руководителей, специалистов и служащих (раздел «Квалификационные характеристики должностей работников об</w:t>
      </w:r>
      <w:r>
        <w:rPr>
          <w:rFonts w:ascii="Times New Roman" w:hAnsi="Times New Roman" w:cs="Times New Roman"/>
          <w:sz w:val="28"/>
          <w:szCs w:val="28"/>
        </w:rPr>
        <w:t>разования»), служат основой для разработки должностных инструкций работников.</w:t>
      </w:r>
    </w:p>
    <w:p w:rsidR="003A25D7" w:rsidRDefault="00C14CAA">
      <w:pPr>
        <w:spacing w:after="0" w:line="240" w:lineRule="auto"/>
        <w:ind w:firstLine="56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3.1.8. Работа, не обусловленная трудовым договором, может выполняться только с письменного согласия работника наряду с работой, определенной трудовым договором, за дополнительную</w:t>
      </w:r>
      <w:r>
        <w:rPr>
          <w:rFonts w:ascii="Times New Roman" w:hAnsi="Times New Roman" w:cs="Times New Roman"/>
          <w:sz w:val="28"/>
          <w:szCs w:val="28"/>
        </w:rPr>
        <w:t xml:space="preserve"> оплату.</w:t>
      </w:r>
    </w:p>
    <w:p w:rsidR="003A25D7" w:rsidRDefault="00C14CAA">
      <w:pPr>
        <w:spacing w:after="0" w:line="240" w:lineRule="auto"/>
        <w:ind w:firstLine="56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3.1.9.  Работодатель обязан расторгнуть трудовой договор в срок, указанный в заявлении работника о расторжении трудового договора по собственному желанию, в связи с невозможностью продолжения им работы в случаях:</w:t>
      </w:r>
    </w:p>
    <w:p w:rsidR="003A25D7" w:rsidRDefault="00C14CAA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переезда на новое место жительст</w:t>
      </w:r>
      <w:r>
        <w:rPr>
          <w:rFonts w:ascii="Times New Roman" w:hAnsi="Times New Roman" w:cs="Times New Roman"/>
          <w:sz w:val="28"/>
          <w:szCs w:val="28"/>
        </w:rPr>
        <w:t>ва, перевода супруга на новое место службы;</w:t>
      </w:r>
    </w:p>
    <w:p w:rsidR="003A25D7" w:rsidRDefault="00C14CA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зачисления на очное обучение в образовательную организацию высшего или профессионального образования;</w:t>
      </w:r>
    </w:p>
    <w:p w:rsidR="003A25D7" w:rsidRDefault="00C14C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- выхода на страховую пенсию по старости, в т.ч. досрочную;</w:t>
      </w:r>
    </w:p>
    <w:p w:rsidR="003A25D7" w:rsidRDefault="00C14C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- необходимости длительного постоя</w:t>
      </w:r>
      <w:r>
        <w:rPr>
          <w:rFonts w:ascii="Times New Roman" w:hAnsi="Times New Roman" w:cs="Times New Roman"/>
          <w:sz w:val="28"/>
          <w:szCs w:val="28"/>
        </w:rPr>
        <w:t xml:space="preserve">нного ухода за </w:t>
      </w:r>
      <w:r>
        <w:rPr>
          <w:rFonts w:ascii="Times New Roman" w:hAnsi="Times New Roman" w:cs="Times New Roman"/>
          <w:sz w:val="28"/>
          <w:szCs w:val="28"/>
        </w:rPr>
        <w:t>ребёнком</w:t>
      </w:r>
      <w:r>
        <w:rPr>
          <w:rFonts w:ascii="Times New Roman" w:hAnsi="Times New Roman" w:cs="Times New Roman"/>
          <w:sz w:val="28"/>
          <w:szCs w:val="28"/>
        </w:rPr>
        <w:t xml:space="preserve"> в возрасте старше трех лет;</w:t>
      </w:r>
    </w:p>
    <w:p w:rsidR="003A25D7" w:rsidRDefault="00C14C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- необходимости ухода за больным или престарелым членом семьи, родственником;</w:t>
      </w:r>
    </w:p>
    <w:p w:rsidR="003A25D7" w:rsidRDefault="00C14C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- нарушения работодателем трудового законодательства и иных нормативных правовых актов, содержащих нормы трудо</w:t>
      </w:r>
      <w:r>
        <w:rPr>
          <w:rFonts w:ascii="Times New Roman" w:hAnsi="Times New Roman" w:cs="Times New Roman"/>
          <w:sz w:val="28"/>
          <w:szCs w:val="28"/>
        </w:rPr>
        <w:t>вого права.</w:t>
      </w:r>
    </w:p>
    <w:p w:rsidR="003A25D7" w:rsidRDefault="00C14CAA">
      <w:pPr>
        <w:spacing w:after="0" w:line="240" w:lineRule="auto"/>
        <w:ind w:firstLine="56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3.1.10. Не допускается принуждение работника к сдаче различного типа письменных тестов, зачетов и экзаменов, в том числе с целью проверки уровня компетенций без письменного согласия, а также принуждение к подаче заявлений на предоставление отпу</w:t>
      </w:r>
      <w:r>
        <w:rPr>
          <w:rFonts w:ascii="Times New Roman" w:hAnsi="Times New Roman" w:cs="Times New Roman"/>
          <w:sz w:val="28"/>
          <w:szCs w:val="28"/>
        </w:rPr>
        <w:t>ска без сохранения заработной платы.</w:t>
      </w:r>
    </w:p>
    <w:p w:rsidR="003A25D7" w:rsidRDefault="00C14CAA">
      <w:pPr>
        <w:spacing w:after="0" w:line="240" w:lineRule="auto"/>
        <w:ind w:firstLine="56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3.1.11. Лица, указанные в ч.3, 3.1, 4 ст.46 Федерального закона от 29.12.2012 № 273-ФЗ «Об образовании в Российской Федерации», принятые на работу в образовательную организацию, обладают всеми социально-трудовыми правам</w:t>
      </w:r>
      <w:r>
        <w:rPr>
          <w:rFonts w:ascii="Times New Roman" w:hAnsi="Times New Roman" w:cs="Times New Roman"/>
          <w:sz w:val="28"/>
          <w:szCs w:val="28"/>
        </w:rPr>
        <w:t xml:space="preserve">и и гарантиями, предусмотренными действующим законодательством, соглашениями, настоящим коллективным договором и локальными актами образовательной организации. </w:t>
      </w:r>
    </w:p>
    <w:p w:rsidR="003A25D7" w:rsidRDefault="00C14CAA">
      <w:pPr>
        <w:spacing w:after="0" w:line="240" w:lineRule="auto"/>
        <w:ind w:firstLine="566"/>
        <w:jc w:val="both"/>
        <w:rPr>
          <w:rFonts w:ascii="Times New Roman" w:hAnsi="Times New Roman" w:cs="Times New Roman"/>
          <w:i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</w:rPr>
        <w:t>3.2. Применение электронной формы обучения и/или дистанционных образовательных технологий не яв</w:t>
      </w:r>
      <w:r>
        <w:rPr>
          <w:rFonts w:ascii="Times New Roman" w:hAnsi="Times New Roman" w:cs="Times New Roman"/>
          <w:sz w:val="28"/>
          <w:szCs w:val="28"/>
        </w:rPr>
        <w:t>ляется основанием для снижения (изменения) нормы часов педагогической работы и не может являться основанием для уменьшения размера заработной платы, включая компенсационные и стимулирующие выплаты, в том числе при переводе педагогических работников на режи</w:t>
      </w:r>
      <w:r>
        <w:rPr>
          <w:rFonts w:ascii="Times New Roman" w:hAnsi="Times New Roman" w:cs="Times New Roman"/>
          <w:sz w:val="28"/>
          <w:szCs w:val="28"/>
        </w:rPr>
        <w:t xml:space="preserve">м </w:t>
      </w:r>
      <w:r>
        <w:rPr>
          <w:rFonts w:ascii="Times New Roman" w:hAnsi="Times New Roman" w:cs="Times New Roman"/>
          <w:sz w:val="28"/>
          <w:szCs w:val="28"/>
        </w:rPr>
        <w:t>удалённой</w:t>
      </w:r>
      <w:r>
        <w:rPr>
          <w:rFonts w:ascii="Times New Roman" w:hAnsi="Times New Roman" w:cs="Times New Roman"/>
          <w:sz w:val="28"/>
          <w:szCs w:val="28"/>
        </w:rPr>
        <w:t>, дистанционной работы.</w:t>
      </w:r>
    </w:p>
    <w:p w:rsidR="003A25D7" w:rsidRDefault="00C14CAA">
      <w:pPr>
        <w:spacing w:after="0" w:line="240" w:lineRule="auto"/>
        <w:ind w:firstLine="56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 При увольнении работника по основаниям, предусмотренным п.11 ч.1 ст.77, п.2, 3 ч.1 ст.81 п.2, 8, 9, 10 или 13 ч.1 ст.83 Трудового кодекса РФ, работодатель обязан предлагать работнику как вакантную должность или работ</w:t>
      </w:r>
      <w:r>
        <w:rPr>
          <w:rFonts w:ascii="Times New Roman" w:hAnsi="Times New Roman" w:cs="Times New Roman"/>
          <w:sz w:val="28"/>
          <w:szCs w:val="28"/>
        </w:rPr>
        <w:t xml:space="preserve">у, соответствующую квалификации работника, так и вакантную нижестоящую должность или нижеоплачиваемую работу, которую работник может выполнять с </w:t>
      </w:r>
      <w:r>
        <w:rPr>
          <w:rFonts w:ascii="Times New Roman" w:hAnsi="Times New Roman" w:cs="Times New Roman"/>
          <w:sz w:val="28"/>
          <w:szCs w:val="28"/>
        </w:rPr>
        <w:t>учётом</w:t>
      </w:r>
      <w:r>
        <w:rPr>
          <w:rFonts w:ascii="Times New Roman" w:hAnsi="Times New Roman" w:cs="Times New Roman"/>
          <w:sz w:val="28"/>
          <w:szCs w:val="28"/>
        </w:rPr>
        <w:t xml:space="preserve"> его состояния здоровья, имеющиеся у него как в данной, так и в другой местности (филиалы).</w:t>
      </w:r>
    </w:p>
    <w:p w:rsidR="003A25D7" w:rsidRDefault="00C14CAA">
      <w:pPr>
        <w:spacing w:after="0" w:line="240" w:lineRule="auto"/>
        <w:ind w:firstLine="56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3.4. В целях </w:t>
      </w:r>
      <w:r>
        <w:rPr>
          <w:rFonts w:ascii="Times New Roman" w:hAnsi="Times New Roman" w:cs="Times New Roman"/>
          <w:sz w:val="28"/>
          <w:szCs w:val="28"/>
        </w:rPr>
        <w:t>недопущения ведения (составления, предоставления) педагогическими работниками образовательной организации избыточной документации, в трудовых договорах педагогических работников определяются конкретные должностные обязанности педагогических работников, свя</w:t>
      </w:r>
      <w:r>
        <w:rPr>
          <w:rFonts w:ascii="Times New Roman" w:hAnsi="Times New Roman" w:cs="Times New Roman"/>
          <w:sz w:val="28"/>
          <w:szCs w:val="28"/>
        </w:rPr>
        <w:t>занные с составлением и заполнением ими документации:</w:t>
      </w:r>
    </w:p>
    <w:p w:rsidR="003A25D7" w:rsidRDefault="00C14CAA">
      <w:pPr>
        <w:spacing w:after="0" w:line="240" w:lineRule="auto"/>
        <w:ind w:firstLine="56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документы </w:t>
      </w:r>
      <w:r>
        <w:rPr>
          <w:rFonts w:ascii="Times New Roman" w:hAnsi="Times New Roman" w:cs="Times New Roman"/>
          <w:sz w:val="28"/>
          <w:szCs w:val="28"/>
        </w:rPr>
        <w:t xml:space="preserve">для </w:t>
      </w:r>
      <w:r>
        <w:rPr>
          <w:rFonts w:ascii="Times New Roman" w:hAnsi="Times New Roman" w:cs="Times New Roman"/>
          <w:sz w:val="28"/>
          <w:szCs w:val="28"/>
        </w:rPr>
        <w:t>педагогических</w:t>
      </w:r>
      <w:r>
        <w:rPr>
          <w:rFonts w:ascii="Times New Roman" w:hAnsi="Times New Roman" w:cs="Times New Roman"/>
          <w:sz w:val="28"/>
          <w:szCs w:val="28"/>
        </w:rPr>
        <w:t xml:space="preserve"> работников</w:t>
      </w:r>
      <w:r>
        <w:rPr>
          <w:rFonts w:ascii="Times New Roman" w:hAnsi="Times New Roman" w:cs="Times New Roman"/>
          <w:sz w:val="28"/>
          <w:szCs w:val="28"/>
        </w:rPr>
        <w:t xml:space="preserve">: для воспитателей: </w:t>
      </w:r>
    </w:p>
    <w:p w:rsidR="003A25D7" w:rsidRDefault="00C14CAA">
      <w:pPr>
        <w:spacing w:after="0" w:line="240" w:lineRule="auto"/>
        <w:ind w:firstLine="56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участие в разработке части образовательной программы дошкольного образования, формируемой участниками образовательных отношений; </w:t>
      </w:r>
    </w:p>
    <w:p w:rsidR="003A25D7" w:rsidRDefault="00C14CAA">
      <w:pPr>
        <w:spacing w:after="0" w:line="240" w:lineRule="auto"/>
        <w:ind w:firstLine="566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ведение журнала педагогической диагностики (мониторинга). </w:t>
      </w:r>
    </w:p>
    <w:p w:rsidR="003A25D7" w:rsidRDefault="00C14CA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3.5. Не допускается возложение на педагогических работников образовательной организации работы, связанной с подготовкой документов, не </w:t>
      </w:r>
      <w:r>
        <w:rPr>
          <w:rFonts w:ascii="Times New Roman" w:hAnsi="Times New Roman" w:cs="Times New Roman"/>
          <w:sz w:val="28"/>
          <w:szCs w:val="28"/>
        </w:rPr>
        <w:lastRenderedPageBreak/>
        <w:t>включённых</w:t>
      </w:r>
      <w:r>
        <w:rPr>
          <w:rFonts w:ascii="Times New Roman" w:hAnsi="Times New Roman" w:cs="Times New Roman"/>
          <w:sz w:val="28"/>
          <w:szCs w:val="28"/>
        </w:rPr>
        <w:t xml:space="preserve"> в перечень, </w:t>
      </w:r>
      <w:r>
        <w:rPr>
          <w:rFonts w:ascii="Times New Roman" w:hAnsi="Times New Roman" w:cs="Times New Roman"/>
          <w:sz w:val="28"/>
          <w:szCs w:val="28"/>
        </w:rPr>
        <w:t>приведённый</w:t>
      </w:r>
      <w:r>
        <w:rPr>
          <w:rFonts w:ascii="Times New Roman" w:hAnsi="Times New Roman" w:cs="Times New Roman"/>
          <w:sz w:val="28"/>
          <w:szCs w:val="28"/>
        </w:rPr>
        <w:t xml:space="preserve"> в п.3.4 настоящего коллек</w:t>
      </w:r>
      <w:r>
        <w:rPr>
          <w:rFonts w:ascii="Times New Roman" w:hAnsi="Times New Roman" w:cs="Times New Roman"/>
          <w:sz w:val="28"/>
          <w:szCs w:val="28"/>
        </w:rPr>
        <w:t>тивного договора.</w:t>
      </w:r>
    </w:p>
    <w:p w:rsidR="003A25D7" w:rsidRDefault="00C14CAA">
      <w:pPr>
        <w:spacing w:after="0" w:line="240" w:lineRule="auto"/>
        <w:ind w:firstLine="566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 При принятии локальных нормативных актов, регламентирующих ведение документации и определяющих ответственность педагогических работников за их составление и ведение, учитывается мнение Профсоюзного комитета образовательной  организац</w:t>
      </w:r>
      <w:r>
        <w:rPr>
          <w:rFonts w:ascii="Times New Roman" w:hAnsi="Times New Roman" w:cs="Times New Roman"/>
          <w:sz w:val="28"/>
          <w:szCs w:val="28"/>
        </w:rPr>
        <w:t xml:space="preserve">ии. </w:t>
      </w:r>
    </w:p>
    <w:p w:rsidR="003A25D7" w:rsidRDefault="00C14CAA">
      <w:pPr>
        <w:spacing w:after="0" w:line="240" w:lineRule="auto"/>
        <w:ind w:firstLine="56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3.7. Увольнение педагогических работников образовательной организации по инициативе работодателя, связанное с сокращением численности или штата работников, допускается только после окончания учебного года - после 31 мая текущего года.</w:t>
      </w:r>
    </w:p>
    <w:p w:rsidR="003A25D7" w:rsidRDefault="00C14CAA">
      <w:pPr>
        <w:spacing w:after="0" w:line="240" w:lineRule="auto"/>
        <w:ind w:firstLine="56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3.8. При провед</w:t>
      </w:r>
      <w:r>
        <w:rPr>
          <w:rFonts w:ascii="Times New Roman" w:hAnsi="Times New Roman" w:cs="Times New Roman"/>
          <w:sz w:val="28"/>
          <w:szCs w:val="28"/>
        </w:rPr>
        <w:t>ении мероприятий по сокращению численности или штата работников, а также в связи с ликвидацией образовательной организации, Работодатель:</w:t>
      </w:r>
    </w:p>
    <w:p w:rsidR="003A25D7" w:rsidRDefault="00C14CAA">
      <w:pPr>
        <w:spacing w:after="0" w:line="240" w:lineRule="auto"/>
        <w:ind w:firstLine="56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3.8.1. В случаях массового увольнения работников, уведомляет их об увольнении не менее чем за 3 месяца.</w:t>
      </w:r>
    </w:p>
    <w:p w:rsidR="003A25D7" w:rsidRDefault="00C14CAA">
      <w:pPr>
        <w:spacing w:after="0" w:line="240" w:lineRule="auto"/>
        <w:ind w:firstLine="566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3.8.2.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зая</w:t>
      </w:r>
      <w:r>
        <w:rPr>
          <w:rFonts w:ascii="Times New Roman" w:hAnsi="Times New Roman" w:cs="Times New Roman"/>
          <w:sz w:val="28"/>
          <w:szCs w:val="28"/>
        </w:rPr>
        <w:t>влению работника предоставлять</w:t>
      </w:r>
      <w:r>
        <w:rPr>
          <w:rFonts w:ascii="Times New Roman" w:hAnsi="Times New Roman" w:cs="Times New Roman"/>
          <w:sz w:val="28"/>
          <w:szCs w:val="28"/>
        </w:rPr>
        <w:t xml:space="preserve"> время в течение рабочего дня (недели) для поиска новой работы и (или) получения новой квалификации</w:t>
      </w:r>
      <w:r>
        <w:rPr>
          <w:rFonts w:ascii="Times New Roman" w:hAnsi="Times New Roman"/>
          <w:sz w:val="28"/>
          <w:szCs w:val="28"/>
        </w:rPr>
        <w:t xml:space="preserve"> не менее 2 часов в неделю с сохранением заработной платы для самостоятельного поиска новой работы.</w:t>
      </w:r>
    </w:p>
    <w:p w:rsidR="003A25D7" w:rsidRDefault="00C14CAA">
      <w:pPr>
        <w:spacing w:after="0" w:line="240" w:lineRule="auto"/>
        <w:ind w:firstLine="56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3.9. Преимущественным </w:t>
      </w:r>
      <w:r>
        <w:rPr>
          <w:rFonts w:ascii="Times New Roman" w:hAnsi="Times New Roman" w:cs="Times New Roman"/>
          <w:sz w:val="28"/>
          <w:szCs w:val="28"/>
        </w:rPr>
        <w:t>правом на оставление на работе при равной производительности труда и квалификации пользуются следующие категории работников:</w:t>
      </w:r>
    </w:p>
    <w:p w:rsidR="003A25D7" w:rsidRDefault="00C14C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- имеющие государственные награды, </w:t>
      </w:r>
      <w:r>
        <w:rPr>
          <w:rFonts w:ascii="Times New Roman" w:hAnsi="Times New Roman" w:cs="Times New Roman"/>
          <w:sz w:val="28"/>
          <w:szCs w:val="28"/>
        </w:rPr>
        <w:t>почётные</w:t>
      </w:r>
      <w:r>
        <w:rPr>
          <w:rFonts w:ascii="Times New Roman" w:hAnsi="Times New Roman" w:cs="Times New Roman"/>
          <w:sz w:val="28"/>
          <w:szCs w:val="28"/>
        </w:rPr>
        <w:t xml:space="preserve"> звания, удостоенные ведомственными знаками отличия;</w:t>
      </w:r>
    </w:p>
    <w:p w:rsidR="003A25D7" w:rsidRDefault="00C14C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- которым до наступ</w:t>
      </w:r>
      <w:r>
        <w:rPr>
          <w:rFonts w:ascii="Times New Roman" w:hAnsi="Times New Roman" w:cs="Times New Roman"/>
          <w:sz w:val="28"/>
          <w:szCs w:val="28"/>
        </w:rPr>
        <w:t xml:space="preserve">ления права на получение страховой пенсии по старости (в т.ч. досрочно) осталось менее </w:t>
      </w:r>
      <w:r>
        <w:rPr>
          <w:rFonts w:ascii="Times New Roman" w:hAnsi="Times New Roman" w:cs="Times New Roman"/>
          <w:sz w:val="28"/>
          <w:szCs w:val="28"/>
        </w:rPr>
        <w:t>трёх</w:t>
      </w:r>
      <w:r>
        <w:rPr>
          <w:rFonts w:ascii="Times New Roman" w:hAnsi="Times New Roman" w:cs="Times New Roman"/>
          <w:sz w:val="28"/>
          <w:szCs w:val="28"/>
        </w:rPr>
        <w:t xml:space="preserve"> лет, либо отнесенные в установленном законом порядке к категории граждан предпенсионного возраста;</w:t>
      </w:r>
    </w:p>
    <w:p w:rsidR="003A25D7" w:rsidRDefault="00C14C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- совмещающие работу с обучением в образовательных орган</w:t>
      </w:r>
      <w:r>
        <w:rPr>
          <w:rFonts w:ascii="Times New Roman" w:hAnsi="Times New Roman" w:cs="Times New Roman"/>
          <w:sz w:val="28"/>
          <w:szCs w:val="28"/>
        </w:rPr>
        <w:t>изациях, независимо от обучения их на бесплатной или платной основе;</w:t>
      </w:r>
    </w:p>
    <w:p w:rsidR="003A25D7" w:rsidRDefault="00C14C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- супруги военнослужащих, призванных на военную службу по мобилизации или заключении контракта о добровольном содействии в выполнении задач, возложенных на </w:t>
      </w:r>
      <w:r>
        <w:rPr>
          <w:rFonts w:ascii="Times New Roman" w:hAnsi="Times New Roman" w:cs="Times New Roman"/>
          <w:sz w:val="28"/>
          <w:szCs w:val="28"/>
        </w:rPr>
        <w:t>Вооружённые</w:t>
      </w:r>
      <w:r>
        <w:rPr>
          <w:rFonts w:ascii="Times New Roman" w:hAnsi="Times New Roman" w:cs="Times New Roman"/>
          <w:sz w:val="28"/>
          <w:szCs w:val="28"/>
        </w:rPr>
        <w:t xml:space="preserve"> Силы Росси</w:t>
      </w:r>
      <w:r>
        <w:rPr>
          <w:rFonts w:ascii="Times New Roman" w:hAnsi="Times New Roman" w:cs="Times New Roman"/>
          <w:sz w:val="28"/>
          <w:szCs w:val="28"/>
        </w:rPr>
        <w:t>йской Федерации или войска национальной гвардии Российской Федерации;</w:t>
      </w:r>
    </w:p>
    <w:p w:rsidR="003A25D7" w:rsidRDefault="00C14CAA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3A25D7" w:rsidRDefault="00C14CAA">
      <w:pPr>
        <w:spacing w:after="0" w:line="240" w:lineRule="auto"/>
        <w:ind w:firstLine="56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3.10. С работниками, включая </w:t>
      </w:r>
      <w:r>
        <w:rPr>
          <w:rFonts w:ascii="Times New Roman" w:hAnsi="Times New Roman" w:cs="Times New Roman"/>
          <w:sz w:val="28"/>
          <w:szCs w:val="28"/>
        </w:rPr>
        <w:t>старшего</w:t>
      </w:r>
      <w:r>
        <w:rPr>
          <w:rFonts w:ascii="Times New Roman" w:hAnsi="Times New Roman" w:cs="Times New Roman"/>
          <w:sz w:val="28"/>
          <w:szCs w:val="28"/>
        </w:rPr>
        <w:t xml:space="preserve"> воспитателя</w:t>
      </w:r>
      <w:r>
        <w:rPr>
          <w:rFonts w:ascii="Times New Roman" w:hAnsi="Times New Roman" w:cs="Times New Roman"/>
          <w:sz w:val="28"/>
          <w:szCs w:val="28"/>
        </w:rPr>
        <w:t xml:space="preserve"> реализующими образовательные программы, предусматривающие применение электронного обучения и дистанционных образовательных техн</w:t>
      </w:r>
      <w:r>
        <w:rPr>
          <w:rFonts w:ascii="Times New Roman" w:hAnsi="Times New Roman" w:cs="Times New Roman"/>
          <w:sz w:val="28"/>
          <w:szCs w:val="28"/>
        </w:rPr>
        <w:t>ологий, заключаются трудовые договоры, дополнительные соглашения к трудовым договорам, предусматривающие использование в работе технологии дистанционной работы.</w:t>
      </w:r>
    </w:p>
    <w:p w:rsidR="003A25D7" w:rsidRDefault="00C14CA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выполнении работы педагогическими работниками в дистанционном режиме работодатель обеспечив</w:t>
      </w:r>
      <w:r>
        <w:rPr>
          <w:rFonts w:ascii="Times New Roman" w:hAnsi="Times New Roman" w:cs="Times New Roman"/>
          <w:sz w:val="28"/>
          <w:szCs w:val="28"/>
        </w:rPr>
        <w:t>ает условия такой работы необходимым оборудованием, программно-техническими средствами информационных технологий, средствами защиты информации, каналами связи и иными средствами.</w:t>
      </w:r>
    </w:p>
    <w:p w:rsidR="003A25D7" w:rsidRDefault="00C14CA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 применении электронного обучения и дистанционных образовательных технолог</w:t>
      </w:r>
      <w:r>
        <w:rPr>
          <w:rFonts w:ascii="Times New Roman" w:hAnsi="Times New Roman" w:cs="Times New Roman"/>
          <w:sz w:val="28"/>
          <w:szCs w:val="28"/>
        </w:rPr>
        <w:t xml:space="preserve">ий в случаях карантина, эпидемий, по иным санитарно-эпидемиологическим и чрезвычайным обстоятельствам, а также при замещении временно отсутствующего работника, вызванном чрезвычайными обстоятельствами, и в любых исключительных случаях, ставящих под угрозу </w:t>
      </w:r>
      <w:r>
        <w:rPr>
          <w:rFonts w:ascii="Times New Roman" w:hAnsi="Times New Roman" w:cs="Times New Roman"/>
          <w:sz w:val="28"/>
          <w:szCs w:val="28"/>
        </w:rPr>
        <w:t xml:space="preserve">жизнь или нормальные жизненные условия всего населения или его части, работодатель заключает дополнительное соглашение к трудовому договору с работником об изменении </w:t>
      </w:r>
      <w:r>
        <w:rPr>
          <w:rFonts w:ascii="Times New Roman" w:hAnsi="Times New Roman" w:cs="Times New Roman"/>
          <w:sz w:val="28"/>
          <w:szCs w:val="28"/>
        </w:rPr>
        <w:t>определённых</w:t>
      </w:r>
      <w:r>
        <w:rPr>
          <w:rFonts w:ascii="Times New Roman" w:hAnsi="Times New Roman" w:cs="Times New Roman"/>
          <w:sz w:val="28"/>
          <w:szCs w:val="28"/>
        </w:rPr>
        <w:t xml:space="preserve"> сторонами условий трудового договора.</w:t>
      </w:r>
    </w:p>
    <w:p w:rsidR="003A25D7" w:rsidRDefault="00C14CA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3.11. </w:t>
      </w:r>
      <w:r>
        <w:rPr>
          <w:rFonts w:ascii="Times New Roman" w:hAnsi="Times New Roman" w:cs="Times New Roman"/>
          <w:sz w:val="28"/>
          <w:szCs w:val="28"/>
        </w:rPr>
        <w:t>При использовании работником личн</w:t>
      </w:r>
      <w:r>
        <w:rPr>
          <w:rFonts w:ascii="Times New Roman" w:hAnsi="Times New Roman" w:cs="Times New Roman"/>
          <w:sz w:val="28"/>
          <w:szCs w:val="28"/>
        </w:rPr>
        <w:t>ого имущества с согласия или ведома работодателя и в его интересах работнику выплачивается компенсация за износ (амортизацию) личного оборудования, а также возмещаются расходы, связанные с использованием программно-технических средств, средств защиты инфор</w:t>
      </w:r>
      <w:r>
        <w:rPr>
          <w:rFonts w:ascii="Times New Roman" w:hAnsi="Times New Roman" w:cs="Times New Roman"/>
          <w:sz w:val="28"/>
          <w:szCs w:val="28"/>
        </w:rPr>
        <w:t>мации, других технических средств и материалов, принадлежащих работнику. Размер возмещения расходов определяется дополнительным соглашением к трудовому договору.</w:t>
      </w:r>
    </w:p>
    <w:p w:rsidR="003A25D7" w:rsidRDefault="003A25D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A25D7" w:rsidRDefault="00C14CAA">
      <w:pPr>
        <w:spacing w:after="0" w:line="240" w:lineRule="auto"/>
        <w:ind w:firstLine="56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 РАБОЧЕЕ ВРЕМЯ И ВРЕМЯ ОТДЫХА</w:t>
      </w:r>
    </w:p>
    <w:p w:rsidR="003A25D7" w:rsidRDefault="003A25D7">
      <w:pPr>
        <w:spacing w:after="0" w:line="240" w:lineRule="auto"/>
        <w:ind w:firstLine="56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25D7" w:rsidRDefault="00C14CA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 Продолжительность рабочего времени и времени отдыха </w:t>
      </w:r>
      <w:r>
        <w:rPr>
          <w:rFonts w:ascii="Times New Roman" w:hAnsi="Times New Roman" w:cs="Times New Roman"/>
          <w:sz w:val="28"/>
          <w:szCs w:val="28"/>
        </w:rPr>
        <w:t>педагогических и других работников организации определяется в соответствии с трудовым законодательством в зависимости от наименования должности, условий труда и других факторов, в том числе связанных с применением электронного обучения и дистанционных обра</w:t>
      </w:r>
      <w:r>
        <w:rPr>
          <w:rFonts w:ascii="Times New Roman" w:hAnsi="Times New Roman" w:cs="Times New Roman"/>
          <w:sz w:val="28"/>
          <w:szCs w:val="28"/>
        </w:rPr>
        <w:t>зовательных технологий.</w:t>
      </w:r>
    </w:p>
    <w:p w:rsidR="003A25D7" w:rsidRDefault="00C14CAA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Установленная для педагогических работников ч.1 ст.333 Трудового кодекса РФ сокращенная продолжительность рабочего времени не более 36 часов в неделю не является единой для всех педагогических работников продолжительностью рабочего </w:t>
      </w:r>
      <w:r>
        <w:rPr>
          <w:rFonts w:ascii="Times New Roman" w:hAnsi="Times New Roman" w:cs="Times New Roman"/>
          <w:sz w:val="28"/>
          <w:szCs w:val="28"/>
        </w:rPr>
        <w:t xml:space="preserve">времени, и не обязывает работников, ведущих педагогическую работу в </w:t>
      </w:r>
      <w:r>
        <w:rPr>
          <w:rFonts w:ascii="Times New Roman" w:hAnsi="Times New Roman" w:cs="Times New Roman"/>
          <w:sz w:val="28"/>
          <w:szCs w:val="28"/>
        </w:rPr>
        <w:t>объёме</w:t>
      </w:r>
      <w:r>
        <w:rPr>
          <w:rFonts w:ascii="Times New Roman" w:hAnsi="Times New Roman" w:cs="Times New Roman"/>
          <w:sz w:val="28"/>
          <w:szCs w:val="28"/>
        </w:rPr>
        <w:t xml:space="preserve"> менее 36 часов в неделю, находиться на рабочем месте сверх </w:t>
      </w:r>
      <w:r>
        <w:rPr>
          <w:rFonts w:ascii="Times New Roman" w:hAnsi="Times New Roman" w:cs="Times New Roman"/>
          <w:sz w:val="28"/>
          <w:szCs w:val="28"/>
        </w:rPr>
        <w:t>определённого</w:t>
      </w:r>
      <w:r>
        <w:rPr>
          <w:rFonts w:ascii="Times New Roman" w:hAnsi="Times New Roman" w:cs="Times New Roman"/>
          <w:sz w:val="28"/>
          <w:szCs w:val="28"/>
        </w:rPr>
        <w:t xml:space="preserve"> недельного </w:t>
      </w:r>
      <w:r>
        <w:rPr>
          <w:rFonts w:ascii="Times New Roman" w:hAnsi="Times New Roman" w:cs="Times New Roman"/>
          <w:sz w:val="28"/>
          <w:szCs w:val="28"/>
        </w:rPr>
        <w:t>объёма</w:t>
      </w:r>
      <w:r>
        <w:rPr>
          <w:rFonts w:ascii="Times New Roman" w:hAnsi="Times New Roman" w:cs="Times New Roman"/>
          <w:sz w:val="28"/>
          <w:szCs w:val="28"/>
        </w:rPr>
        <w:t xml:space="preserve"> учебной нагрузки.</w:t>
      </w:r>
    </w:p>
    <w:p w:rsidR="003A25D7" w:rsidRDefault="00C14CAA">
      <w:pPr>
        <w:spacing w:after="0" w:line="240" w:lineRule="auto"/>
        <w:ind w:firstLine="56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 Объем педагогической работы (учебной нагрузки) непедагогических раб</w:t>
      </w:r>
      <w:r>
        <w:rPr>
          <w:rFonts w:ascii="Times New Roman" w:hAnsi="Times New Roman" w:cs="Times New Roman"/>
          <w:sz w:val="28"/>
          <w:szCs w:val="28"/>
        </w:rPr>
        <w:t xml:space="preserve">отников, ведущих эту работу помимо основной работы в той же организации, определяется руководителем образовательной организации с </w:t>
      </w:r>
      <w:r>
        <w:rPr>
          <w:rFonts w:ascii="Times New Roman" w:hAnsi="Times New Roman" w:cs="Times New Roman"/>
          <w:sz w:val="28"/>
          <w:szCs w:val="28"/>
        </w:rPr>
        <w:t>учётом</w:t>
      </w:r>
      <w:r>
        <w:rPr>
          <w:rFonts w:ascii="Times New Roman" w:hAnsi="Times New Roman" w:cs="Times New Roman"/>
          <w:sz w:val="28"/>
          <w:szCs w:val="28"/>
        </w:rPr>
        <w:t xml:space="preserve"> мнения Профсоюзного комитета. </w:t>
      </w:r>
    </w:p>
    <w:p w:rsidR="003A25D7" w:rsidRDefault="00C14CAA">
      <w:pPr>
        <w:spacing w:after="0" w:line="240" w:lineRule="auto"/>
        <w:ind w:firstLine="56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4.3. При рассмотрении вопросов об определении </w:t>
      </w:r>
      <w:r>
        <w:rPr>
          <w:rFonts w:ascii="Times New Roman" w:hAnsi="Times New Roman" w:cs="Times New Roman"/>
          <w:sz w:val="28"/>
          <w:szCs w:val="28"/>
        </w:rPr>
        <w:t>объёма</w:t>
      </w:r>
      <w:r>
        <w:rPr>
          <w:rFonts w:ascii="Times New Roman" w:hAnsi="Times New Roman" w:cs="Times New Roman"/>
          <w:sz w:val="28"/>
          <w:szCs w:val="28"/>
        </w:rPr>
        <w:t xml:space="preserve"> педагогической работы (учебной нагрузки) педагогических работников, оговариваемой в трудовом договоре, необходимо учитывать следующее:</w:t>
      </w:r>
    </w:p>
    <w:p w:rsidR="003A25D7" w:rsidRDefault="00C14CAA">
      <w:pPr>
        <w:spacing w:after="0" w:line="240" w:lineRule="auto"/>
        <w:ind w:firstLine="56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4.3.1. Объем педагогической работы (учебной нагрузки) воспитателей, учителей верхним пределом не ограничивается. Конкрет</w:t>
      </w:r>
      <w:r>
        <w:rPr>
          <w:rFonts w:ascii="Times New Roman" w:hAnsi="Times New Roman" w:cs="Times New Roman"/>
          <w:sz w:val="28"/>
          <w:szCs w:val="28"/>
        </w:rPr>
        <w:t>ный объем педагогической работы (учебной нагрузки), в том числе в случае превышения нормы часов в неделю, указывается в одном трудовом договоре.</w:t>
      </w:r>
    </w:p>
    <w:p w:rsidR="003A25D7" w:rsidRDefault="00C14C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4.3.2. При выполнении педагогическим работником в порядке замещения временно отсутствующих по болезни и другим </w:t>
      </w:r>
      <w:r>
        <w:rPr>
          <w:rFonts w:ascii="Times New Roman" w:hAnsi="Times New Roman" w:cs="Times New Roman"/>
          <w:sz w:val="28"/>
          <w:szCs w:val="28"/>
        </w:rPr>
        <w:t xml:space="preserve">причинам воспитателей, продолжающегося непрерывно два и более месяцев, еженедельный </w:t>
      </w:r>
      <w:r>
        <w:rPr>
          <w:rFonts w:ascii="Times New Roman" w:hAnsi="Times New Roman" w:cs="Times New Roman"/>
          <w:sz w:val="28"/>
          <w:szCs w:val="28"/>
        </w:rPr>
        <w:t>её</w:t>
      </w:r>
      <w:r>
        <w:rPr>
          <w:rFonts w:ascii="Times New Roman" w:hAnsi="Times New Roman" w:cs="Times New Roman"/>
          <w:sz w:val="28"/>
          <w:szCs w:val="28"/>
        </w:rPr>
        <w:t xml:space="preserve"> объем уточняется со дня начала замещения </w:t>
      </w:r>
      <w:r>
        <w:rPr>
          <w:rFonts w:ascii="Times New Roman" w:hAnsi="Times New Roman" w:cs="Times New Roman"/>
          <w:sz w:val="28"/>
          <w:szCs w:val="28"/>
        </w:rPr>
        <w:t>путаем</w:t>
      </w:r>
      <w:r>
        <w:rPr>
          <w:rFonts w:ascii="Times New Roman" w:hAnsi="Times New Roman" w:cs="Times New Roman"/>
          <w:sz w:val="28"/>
          <w:szCs w:val="28"/>
        </w:rPr>
        <w:t xml:space="preserve"> заключения дополнительного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соглашения к трудовому договору; производится </w:t>
      </w:r>
      <w:r>
        <w:rPr>
          <w:rFonts w:ascii="Times New Roman" w:hAnsi="Times New Roman" w:cs="Times New Roman"/>
          <w:sz w:val="28"/>
          <w:szCs w:val="28"/>
        </w:rPr>
        <w:t>перерасчёт</w:t>
      </w:r>
      <w:r>
        <w:rPr>
          <w:rFonts w:ascii="Times New Roman" w:hAnsi="Times New Roman" w:cs="Times New Roman"/>
          <w:sz w:val="28"/>
          <w:szCs w:val="28"/>
        </w:rPr>
        <w:t xml:space="preserve"> месячной оплаты труда этого педагогич</w:t>
      </w:r>
      <w:r>
        <w:rPr>
          <w:rFonts w:ascii="Times New Roman" w:hAnsi="Times New Roman" w:cs="Times New Roman"/>
          <w:sz w:val="28"/>
          <w:szCs w:val="28"/>
        </w:rPr>
        <w:t xml:space="preserve">еского работника с </w:t>
      </w:r>
      <w:r>
        <w:rPr>
          <w:rFonts w:ascii="Times New Roman" w:hAnsi="Times New Roman" w:cs="Times New Roman"/>
          <w:sz w:val="28"/>
          <w:szCs w:val="28"/>
        </w:rPr>
        <w:t>учётом</w:t>
      </w:r>
      <w:r>
        <w:rPr>
          <w:rFonts w:ascii="Times New Roman" w:hAnsi="Times New Roman" w:cs="Times New Roman"/>
          <w:sz w:val="28"/>
          <w:szCs w:val="28"/>
        </w:rPr>
        <w:t xml:space="preserve"> увеличенного </w:t>
      </w:r>
      <w:r>
        <w:rPr>
          <w:rFonts w:ascii="Times New Roman" w:hAnsi="Times New Roman" w:cs="Times New Roman"/>
          <w:sz w:val="28"/>
          <w:szCs w:val="28"/>
        </w:rPr>
        <w:t>объёма</w:t>
      </w:r>
      <w:r>
        <w:rPr>
          <w:rFonts w:ascii="Times New Roman" w:hAnsi="Times New Roman" w:cs="Times New Roman"/>
          <w:sz w:val="28"/>
          <w:szCs w:val="28"/>
        </w:rPr>
        <w:t xml:space="preserve"> педагогической работы (учебной нагрузки). При этом в дополнительном соглашении к трудовому договору указывается, что дополнительный объем педагогической работы (учебной нагрузки) устанавливается на период замен</w:t>
      </w:r>
      <w:r>
        <w:rPr>
          <w:rFonts w:ascii="Times New Roman" w:hAnsi="Times New Roman" w:cs="Times New Roman"/>
          <w:sz w:val="28"/>
          <w:szCs w:val="28"/>
        </w:rPr>
        <w:t>ы временного отсутствующего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работника.</w:t>
      </w:r>
    </w:p>
    <w:p w:rsidR="003A25D7" w:rsidRDefault="00C14CA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выполнении педагогическим работником с его письменного согласия учебной (педагогической) работы в той же образовательной организации при замещении временно отсутствующих воспитателей (учителей), продолжающемся неп</w:t>
      </w:r>
      <w:r>
        <w:rPr>
          <w:rFonts w:ascii="Times New Roman" w:hAnsi="Times New Roman" w:cs="Times New Roman"/>
          <w:sz w:val="28"/>
          <w:szCs w:val="28"/>
        </w:rPr>
        <w:t>рерывно в течение не более двух месяцев, или при выполнении такого замещения эпизодически, выполнение воспитателем (учителем) учебной (педагогической) работы в этом случае оформляется распоряжением работодателя, в котором указывается срок выполнения работы</w:t>
      </w:r>
      <w:r>
        <w:rPr>
          <w:rFonts w:ascii="Times New Roman" w:hAnsi="Times New Roman" w:cs="Times New Roman"/>
          <w:sz w:val="28"/>
          <w:szCs w:val="28"/>
        </w:rPr>
        <w:t>, ее содержание и объем, а также размер оплаты.</w:t>
      </w:r>
    </w:p>
    <w:p w:rsidR="003A25D7" w:rsidRDefault="00C14CAA">
      <w:pPr>
        <w:spacing w:after="0" w:line="240" w:lineRule="auto"/>
        <w:ind w:firstLine="56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4.4. Определение </w:t>
      </w:r>
      <w:r>
        <w:rPr>
          <w:rFonts w:ascii="Times New Roman" w:hAnsi="Times New Roman" w:cs="Times New Roman"/>
          <w:sz w:val="28"/>
          <w:szCs w:val="28"/>
        </w:rPr>
        <w:t>объёма</w:t>
      </w:r>
      <w:r>
        <w:rPr>
          <w:rFonts w:ascii="Times New Roman" w:hAnsi="Times New Roman" w:cs="Times New Roman"/>
          <w:sz w:val="28"/>
          <w:szCs w:val="28"/>
        </w:rPr>
        <w:t xml:space="preserve"> педагогической работы (учебной нагрузки) педагогическим работникам, находящимся в отпусках по беременности и родам, отпусках по уходу за </w:t>
      </w:r>
      <w:r>
        <w:rPr>
          <w:rFonts w:ascii="Times New Roman" w:hAnsi="Times New Roman" w:cs="Times New Roman"/>
          <w:sz w:val="28"/>
          <w:szCs w:val="28"/>
        </w:rPr>
        <w:t>ребёнком</w:t>
      </w:r>
      <w:r>
        <w:rPr>
          <w:rFonts w:ascii="Times New Roman" w:hAnsi="Times New Roman" w:cs="Times New Roman"/>
          <w:sz w:val="28"/>
          <w:szCs w:val="28"/>
        </w:rPr>
        <w:t>, в длительном отпуске сроком до одного</w:t>
      </w:r>
      <w:r>
        <w:rPr>
          <w:rFonts w:ascii="Times New Roman" w:hAnsi="Times New Roman" w:cs="Times New Roman"/>
          <w:sz w:val="28"/>
          <w:szCs w:val="28"/>
        </w:rPr>
        <w:t xml:space="preserve"> года, либо ином отпуске, осуществляется на общих основаниях.</w:t>
      </w:r>
    </w:p>
    <w:p w:rsidR="003A25D7" w:rsidRDefault="00C14CAA">
      <w:pPr>
        <w:spacing w:after="0" w:line="240" w:lineRule="auto"/>
        <w:ind w:firstLine="56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4.5. Стороны при регулировании трудовых отношений исходят из того, что:</w:t>
      </w:r>
    </w:p>
    <w:p w:rsidR="003A25D7" w:rsidRDefault="00C14CAA">
      <w:pPr>
        <w:spacing w:after="0" w:line="240" w:lineRule="auto"/>
        <w:ind w:firstLine="56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4.5.1. Вопрос присутствия (отсутствия) работников (отдельных работников) на своих рабочих местах в случае простоя (временн</w:t>
      </w:r>
      <w:r>
        <w:rPr>
          <w:rFonts w:ascii="Times New Roman" w:hAnsi="Times New Roman" w:cs="Times New Roman"/>
          <w:sz w:val="28"/>
          <w:szCs w:val="28"/>
        </w:rPr>
        <w:t xml:space="preserve">ой приостановки работы по причинам экономического, технологического, технического или организационного характера) решается руководителем организации с </w:t>
      </w:r>
      <w:r>
        <w:rPr>
          <w:rFonts w:ascii="Times New Roman" w:hAnsi="Times New Roman" w:cs="Times New Roman"/>
          <w:sz w:val="28"/>
          <w:szCs w:val="28"/>
        </w:rPr>
        <w:t>учётом</w:t>
      </w:r>
      <w:r>
        <w:rPr>
          <w:rFonts w:ascii="Times New Roman" w:hAnsi="Times New Roman" w:cs="Times New Roman"/>
          <w:sz w:val="28"/>
          <w:szCs w:val="28"/>
        </w:rPr>
        <w:t xml:space="preserve"> мнения Профсоюзного комитета.</w:t>
      </w:r>
    </w:p>
    <w:p w:rsidR="003A25D7" w:rsidRDefault="00C14CAA">
      <w:pPr>
        <w:spacing w:after="0" w:line="240" w:lineRule="auto"/>
        <w:ind w:firstLine="56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4.5.2. Ежегодный основной оплачиваемый отпуск, ежегодный основной </w:t>
      </w:r>
      <w:r>
        <w:rPr>
          <w:rFonts w:ascii="Times New Roman" w:hAnsi="Times New Roman" w:cs="Times New Roman"/>
          <w:sz w:val="28"/>
          <w:szCs w:val="28"/>
        </w:rPr>
        <w:t>уд</w:t>
      </w:r>
      <w:r>
        <w:rPr>
          <w:rFonts w:ascii="Times New Roman" w:hAnsi="Times New Roman" w:cs="Times New Roman"/>
          <w:sz w:val="28"/>
          <w:szCs w:val="28"/>
        </w:rPr>
        <w:t>линённый</w:t>
      </w:r>
      <w:r>
        <w:rPr>
          <w:rFonts w:ascii="Times New Roman" w:hAnsi="Times New Roman" w:cs="Times New Roman"/>
          <w:sz w:val="28"/>
          <w:szCs w:val="28"/>
        </w:rPr>
        <w:t xml:space="preserve"> оплачиваемый отпуск за первый год работы, предоставляемый работнику по соглашению сторон до истечения шести месяцев работы (авансом), устанавливается полной продолжительности (в зависимости от места работы и занимаемой должности) и оплачивается в </w:t>
      </w:r>
      <w:r>
        <w:rPr>
          <w:rFonts w:ascii="Times New Roman" w:hAnsi="Times New Roman" w:cs="Times New Roman"/>
          <w:sz w:val="28"/>
          <w:szCs w:val="28"/>
        </w:rPr>
        <w:t>полном размере при условии, что работник не просит предоставить ему только часть отпуска (разделить отпуск на части).</w:t>
      </w:r>
    </w:p>
    <w:p w:rsidR="003A25D7" w:rsidRDefault="00C14CAA">
      <w:pPr>
        <w:spacing w:after="0" w:line="240" w:lineRule="auto"/>
        <w:ind w:firstLine="56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4.5.3.</w:t>
      </w:r>
      <w:r>
        <w:rPr>
          <w:rFonts w:ascii="Times New Roman" w:hAnsi="Times New Roman" w:cs="Times New Roman"/>
          <w:sz w:val="28"/>
          <w:szCs w:val="28"/>
        </w:rPr>
        <w:t xml:space="preserve"> Педагогическим работникам, проработавшим в рабочем году не менее 10 месяцев, денежная компенсация за неиспользованный отпуск при ув</w:t>
      </w:r>
      <w:r>
        <w:rPr>
          <w:rFonts w:ascii="Times New Roman" w:hAnsi="Times New Roman" w:cs="Times New Roman"/>
          <w:sz w:val="28"/>
          <w:szCs w:val="28"/>
        </w:rPr>
        <w:t xml:space="preserve">ольнении выплачивается исходя из полной продолжительности ежегодного отпуска (42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56</w:t>
      </w:r>
      <w:r>
        <w:rPr>
          <w:rFonts w:ascii="Times New Roman" w:hAnsi="Times New Roman" w:cs="Times New Roman"/>
          <w:sz w:val="28"/>
          <w:szCs w:val="28"/>
        </w:rPr>
        <w:t xml:space="preserve"> календарных дней).</w:t>
      </w:r>
    </w:p>
    <w:p w:rsidR="003A25D7" w:rsidRDefault="00C14CAA">
      <w:pPr>
        <w:spacing w:after="0" w:line="240" w:lineRule="auto"/>
        <w:ind w:firstLine="56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4.5.4. Применяется следующий перечень должностей работников, работающих на условиях ненормированного рабочего дня:</w:t>
      </w:r>
    </w:p>
    <w:p w:rsidR="003A25D7" w:rsidRDefault="00C14CAA">
      <w:pPr>
        <w:numPr>
          <w:ilvl w:val="0"/>
          <w:numId w:val="8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заведующая дошкольной образовательно</w:t>
      </w:r>
      <w:r>
        <w:rPr>
          <w:rFonts w:ascii="Times New Roman" w:hAnsi="Times New Roman" w:cs="Times New Roman"/>
          <w:sz w:val="28"/>
          <w:szCs w:val="28"/>
        </w:rPr>
        <w:t>й организации - 3 дня;</w:t>
      </w:r>
    </w:p>
    <w:p w:rsidR="003A25D7" w:rsidRDefault="00C14CAA">
      <w:pPr>
        <w:numPr>
          <w:ilvl w:val="0"/>
          <w:numId w:val="8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завхоз</w:t>
      </w:r>
      <w:r>
        <w:rPr>
          <w:rFonts w:ascii="Times New Roman" w:hAnsi="Times New Roman" w:cs="Times New Roman"/>
          <w:sz w:val="28"/>
          <w:szCs w:val="28"/>
        </w:rPr>
        <w:t xml:space="preserve"> образовательной организации - 1 день;</w:t>
      </w:r>
    </w:p>
    <w:p w:rsidR="003A25D7" w:rsidRDefault="00C14CAA">
      <w:pPr>
        <w:numPr>
          <w:ilvl w:val="0"/>
          <w:numId w:val="8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делопроизводитель</w:t>
      </w:r>
      <w:r>
        <w:rPr>
          <w:rFonts w:ascii="Times New Roman" w:hAnsi="Times New Roman" w:cs="Times New Roman"/>
          <w:sz w:val="28"/>
          <w:szCs w:val="28"/>
        </w:rPr>
        <w:t xml:space="preserve"> -1 день;</w:t>
      </w:r>
    </w:p>
    <w:p w:rsidR="003A25D7" w:rsidRDefault="00C14CAA">
      <w:pPr>
        <w:numPr>
          <w:ilvl w:val="0"/>
          <w:numId w:val="8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старший воспитатель - 1 день;</w:t>
      </w:r>
    </w:p>
    <w:p w:rsidR="003A25D7" w:rsidRDefault="00C14CAA">
      <w:pPr>
        <w:numPr>
          <w:ilvl w:val="0"/>
          <w:numId w:val="8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специалист по закупкам - 1 день.</w:t>
      </w:r>
    </w:p>
    <w:p w:rsidR="003A25D7" w:rsidRDefault="00C14C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Работникам с ненормированным рабочим </w:t>
      </w:r>
      <w:r>
        <w:rPr>
          <w:rFonts w:ascii="Times New Roman" w:hAnsi="Times New Roman" w:cs="Times New Roman"/>
          <w:sz w:val="28"/>
          <w:szCs w:val="28"/>
        </w:rPr>
        <w:t>днём</w:t>
      </w:r>
      <w:r>
        <w:rPr>
          <w:rFonts w:ascii="Times New Roman" w:hAnsi="Times New Roman" w:cs="Times New Roman"/>
          <w:sz w:val="28"/>
          <w:szCs w:val="28"/>
        </w:rPr>
        <w:t xml:space="preserve"> предоставляется ежегодный дополнительный оплачиваемый отпуск, продолжительностью </w:t>
      </w:r>
      <w:r>
        <w:rPr>
          <w:rFonts w:ascii="Times New Roman" w:hAnsi="Times New Roman" w:cs="Times New Roman"/>
          <w:sz w:val="28"/>
          <w:szCs w:val="28"/>
        </w:rPr>
        <w:t>до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трех дней.</w:t>
      </w:r>
    </w:p>
    <w:p w:rsidR="003A25D7" w:rsidRDefault="00C14CAA">
      <w:pPr>
        <w:pStyle w:val="Pa13"/>
        <w:spacing w:after="0" w:line="240" w:lineRule="auto"/>
        <w:ind w:firstLine="567"/>
        <w:jc w:val="both"/>
        <w:rPr>
          <w:sz w:val="32"/>
        </w:rPr>
      </w:pPr>
      <w:r>
        <w:rPr>
          <w:rFonts w:cs="Times New Roman"/>
          <w:sz w:val="28"/>
          <w:szCs w:val="28"/>
        </w:rPr>
        <w:lastRenderedPageBreak/>
        <w:t xml:space="preserve">4.6.5. </w:t>
      </w:r>
      <w:r>
        <w:rPr>
          <w:rFonts w:eastAsia="Times New Roman" w:cs="Times New Roman"/>
          <w:sz w:val="28"/>
        </w:rPr>
        <w:t xml:space="preserve">Продолжительность рабочего дня или смены работников, непосредственно предшествующих нерабочему праздничному дню, уменьшается на один час, в том числе у воспитателей. </w:t>
      </w:r>
    </w:p>
    <w:p w:rsidR="003A25D7" w:rsidRDefault="00C14CAA">
      <w:pPr>
        <w:spacing w:after="0" w:line="240" w:lineRule="auto"/>
        <w:ind w:firstLine="56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Работодатель при установлении (объявлении) Правительством Республики Башкортостан дат про</w:t>
      </w:r>
      <w:r>
        <w:rPr>
          <w:rFonts w:ascii="Times New Roman" w:hAnsi="Times New Roman" w:cs="Times New Roman"/>
          <w:sz w:val="28"/>
          <w:szCs w:val="28"/>
        </w:rPr>
        <w:t>ведения праздников, не предусмотренных Трудовым кодексом РФ (Ураза-Байрам, Курбан-Байрам, День Республики Башкортостан), не сокращает для работников месячную норму рабочего времени. В случае привлечения к работе в эти дни, оплата труда работников производи</w:t>
      </w:r>
      <w:r>
        <w:rPr>
          <w:rFonts w:ascii="Times New Roman" w:hAnsi="Times New Roman" w:cs="Times New Roman"/>
          <w:sz w:val="28"/>
          <w:szCs w:val="28"/>
        </w:rPr>
        <w:t>тся в соответствии со ст.153 Трудового кодекса РФ.</w:t>
      </w:r>
    </w:p>
    <w:p w:rsidR="003A25D7" w:rsidRDefault="00C14CAA">
      <w:pPr>
        <w:spacing w:after="0" w:line="240" w:lineRule="auto"/>
        <w:ind w:firstLine="56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определении продолжительности оплачиваемых отпусков установленные (объявленные) нерабочие дни (Ураза-Байрам, Курбан-Байрам, День Республики Башкортостан), приходящиеся на период ежегодного основного оп</w:t>
      </w:r>
      <w:r>
        <w:rPr>
          <w:rFonts w:ascii="Times New Roman" w:hAnsi="Times New Roman" w:cs="Times New Roman"/>
          <w:sz w:val="28"/>
          <w:szCs w:val="28"/>
        </w:rPr>
        <w:t>лачиваемого отпуска, в число календарных дней отпуска не включаются.</w:t>
      </w:r>
    </w:p>
    <w:p w:rsidR="003A25D7" w:rsidRDefault="00C14CAA">
      <w:pPr>
        <w:spacing w:after="0" w:line="240" w:lineRule="auto"/>
        <w:ind w:firstLine="56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4.6.6. Учитывая взаимосвязь норм законодательства об образовании и норм трудового законодательства, работникам, имеющим диплом “дипломированного специалиста”, при обучении в магистратуре </w:t>
      </w:r>
      <w:r>
        <w:rPr>
          <w:rFonts w:ascii="Times New Roman" w:hAnsi="Times New Roman" w:cs="Times New Roman"/>
          <w:sz w:val="28"/>
          <w:szCs w:val="28"/>
        </w:rPr>
        <w:t xml:space="preserve">предоставляются дополнительные отпуска в соответствии со статьей 173 Трудового кодекса РФ. </w:t>
      </w:r>
    </w:p>
    <w:p w:rsidR="003A25D7" w:rsidRDefault="00C14CAA">
      <w:pPr>
        <w:spacing w:after="0" w:line="240" w:lineRule="auto"/>
        <w:ind w:firstLine="56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4.7. С </w:t>
      </w:r>
      <w:r>
        <w:rPr>
          <w:rFonts w:ascii="Times New Roman" w:hAnsi="Times New Roman" w:cs="Times New Roman"/>
          <w:sz w:val="28"/>
          <w:szCs w:val="28"/>
        </w:rPr>
        <w:t>учётом</w:t>
      </w:r>
      <w:r>
        <w:rPr>
          <w:rFonts w:ascii="Times New Roman" w:hAnsi="Times New Roman" w:cs="Times New Roman"/>
          <w:sz w:val="28"/>
          <w:szCs w:val="28"/>
        </w:rPr>
        <w:t xml:space="preserve"> производственных и финансовых возможностей по заявлению работника ему предоставляются дополнительные оплачиваемые выходные дни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(дни отдыха) в следующ</w:t>
      </w:r>
      <w:r>
        <w:rPr>
          <w:rFonts w:ascii="Times New Roman" w:hAnsi="Times New Roman" w:cs="Times New Roman"/>
          <w:sz w:val="28"/>
          <w:szCs w:val="28"/>
        </w:rPr>
        <w:t>их случаях:</w:t>
      </w:r>
    </w:p>
    <w:p w:rsidR="003A25D7" w:rsidRDefault="00C14CA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выполнившим ГТО (получившие знак отличия) - 1 день.</w:t>
      </w:r>
    </w:p>
    <w:p w:rsidR="003A25D7" w:rsidRDefault="00C14CAA">
      <w:pPr>
        <w:spacing w:after="14" w:line="268" w:lineRule="auto"/>
        <w:ind w:left="-15" w:right="75" w:firstLine="1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также без сохранения заработной платы в следующих случаях: </w:t>
      </w:r>
    </w:p>
    <w:p w:rsidR="003A25D7" w:rsidRDefault="00C14CAA">
      <w:pPr>
        <w:spacing w:after="14" w:line="268" w:lineRule="auto"/>
        <w:ind w:left="-15" w:right="75" w:firstLine="1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родителям и </w:t>
      </w:r>
      <w:r>
        <w:rPr>
          <w:rFonts w:ascii="Times New Roman" w:hAnsi="Times New Roman" w:cs="Times New Roman"/>
          <w:sz w:val="28"/>
          <w:szCs w:val="28"/>
        </w:rPr>
        <w:t>жёнам</w:t>
      </w:r>
      <w:r>
        <w:rPr>
          <w:rFonts w:ascii="Times New Roman" w:hAnsi="Times New Roman" w:cs="Times New Roman"/>
          <w:sz w:val="28"/>
          <w:szCs w:val="28"/>
        </w:rPr>
        <w:t xml:space="preserve"> (мужьям) военнослужащих, сотрудников органов внутренних дел, федеральной противопожарной службы, таможенных</w:t>
      </w:r>
      <w:r>
        <w:rPr>
          <w:rFonts w:ascii="Times New Roman" w:hAnsi="Times New Roman" w:cs="Times New Roman"/>
          <w:sz w:val="28"/>
          <w:szCs w:val="28"/>
        </w:rPr>
        <w:t xml:space="preserve"> органов, сотрудников учреждений и органов уголовно-исполнительной системы, органов принудительного исполнения, погибших или умерших вследствие ранения, контузии или увечья, полученных при исполнении обязанностей военной службы (службы), либо вследствие за</w:t>
      </w:r>
      <w:r>
        <w:rPr>
          <w:rFonts w:ascii="Times New Roman" w:hAnsi="Times New Roman" w:cs="Times New Roman"/>
          <w:sz w:val="28"/>
          <w:szCs w:val="28"/>
        </w:rPr>
        <w:t xml:space="preserve">болевания, связанного с прохождением военной службы (службы) - до 14 календарных дней в году; </w:t>
      </w:r>
    </w:p>
    <w:p w:rsidR="003A25D7" w:rsidRDefault="00C14CAA">
      <w:pPr>
        <w:numPr>
          <w:ilvl w:val="2"/>
          <w:numId w:val="9"/>
        </w:numPr>
        <w:spacing w:after="14" w:line="268" w:lineRule="auto"/>
        <w:ind w:left="0" w:right="75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при рождении </w:t>
      </w:r>
      <w:r>
        <w:rPr>
          <w:rFonts w:ascii="Times New Roman" w:hAnsi="Times New Roman" w:cs="Times New Roman"/>
          <w:sz w:val="28"/>
          <w:szCs w:val="28"/>
        </w:rPr>
        <w:t>ребёнка</w:t>
      </w:r>
      <w:r>
        <w:rPr>
          <w:rFonts w:ascii="Times New Roman" w:hAnsi="Times New Roman" w:cs="Times New Roman"/>
          <w:sz w:val="28"/>
          <w:szCs w:val="28"/>
        </w:rPr>
        <w:t xml:space="preserve"> в семье – до </w:t>
      </w:r>
      <w:r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календарных дней; </w:t>
      </w:r>
    </w:p>
    <w:p w:rsidR="003A25D7" w:rsidRDefault="00C14CAA">
      <w:pPr>
        <w:numPr>
          <w:ilvl w:val="2"/>
          <w:numId w:val="9"/>
        </w:numPr>
        <w:spacing w:after="14" w:line="268" w:lineRule="auto"/>
        <w:ind w:left="0" w:right="75" w:firstLine="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для сопровождения детей младшего школьного возраста в школу -1 календарный день; </w:t>
      </w:r>
      <w:r>
        <w:rPr>
          <w:sz w:val="28"/>
          <w:szCs w:val="28"/>
        </w:rPr>
        <w:t xml:space="preserve"> </w:t>
      </w:r>
    </w:p>
    <w:p w:rsidR="003A25D7" w:rsidRDefault="00C14CAA">
      <w:pPr>
        <w:numPr>
          <w:ilvl w:val="2"/>
          <w:numId w:val="9"/>
        </w:numPr>
        <w:spacing w:after="14" w:line="268" w:lineRule="auto"/>
        <w:ind w:left="0" w:right="75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для проводов детей в ар</w:t>
      </w:r>
      <w:r>
        <w:rPr>
          <w:rFonts w:ascii="Times New Roman" w:hAnsi="Times New Roman" w:cs="Times New Roman"/>
          <w:sz w:val="28"/>
          <w:szCs w:val="28"/>
        </w:rPr>
        <w:t xml:space="preserve">мию - </w:t>
      </w:r>
      <w:r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календарны</w:t>
      </w:r>
      <w:r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д</w:t>
      </w:r>
      <w:r>
        <w:rPr>
          <w:rFonts w:ascii="Times New Roman" w:hAnsi="Times New Roman" w:cs="Times New Roman"/>
          <w:sz w:val="28"/>
          <w:szCs w:val="28"/>
        </w:rPr>
        <w:t>ень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</w:p>
    <w:p w:rsidR="003A25D7" w:rsidRDefault="00C14CAA">
      <w:pPr>
        <w:numPr>
          <w:ilvl w:val="2"/>
          <w:numId w:val="9"/>
        </w:numPr>
        <w:spacing w:after="14" w:line="268" w:lineRule="auto"/>
        <w:ind w:left="0" w:right="75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 свадьбы работника (детей работника) – до 5 календарных дней; </w:t>
      </w:r>
    </w:p>
    <w:p w:rsidR="003A25D7" w:rsidRDefault="00C14CAA">
      <w:pPr>
        <w:numPr>
          <w:ilvl w:val="2"/>
          <w:numId w:val="9"/>
        </w:numPr>
        <w:spacing w:after="14" w:line="268" w:lineRule="auto"/>
        <w:ind w:left="0" w:right="75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похороны близких родственников – до 5 календарных дней; </w:t>
      </w:r>
    </w:p>
    <w:p w:rsidR="003A25D7" w:rsidRDefault="00C14CAA">
      <w:pPr>
        <w:numPr>
          <w:ilvl w:val="2"/>
          <w:numId w:val="9"/>
        </w:numPr>
        <w:spacing w:after="14" w:line="268" w:lineRule="auto"/>
        <w:ind w:left="0" w:right="75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работающим пенсионерам по старости (по возрасту) график – до 14 календарных дней; </w:t>
      </w:r>
    </w:p>
    <w:p w:rsidR="003A25D7" w:rsidRDefault="00C14CAA">
      <w:pPr>
        <w:numPr>
          <w:ilvl w:val="2"/>
          <w:numId w:val="9"/>
        </w:numPr>
        <w:spacing w:after="14" w:line="268" w:lineRule="auto"/>
        <w:ind w:left="0" w:right="75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работающим инвалидам – до 60  календарных дней; </w:t>
      </w:r>
    </w:p>
    <w:p w:rsidR="003A25D7" w:rsidRDefault="00C14CAA">
      <w:pPr>
        <w:numPr>
          <w:ilvl w:val="2"/>
          <w:numId w:val="9"/>
        </w:numPr>
        <w:spacing w:after="31" w:line="259" w:lineRule="auto"/>
        <w:ind w:left="0" w:right="75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председателю первичной профсоюзной организации – до 3 календарных дня.</w:t>
      </w:r>
    </w:p>
    <w:p w:rsidR="003A25D7" w:rsidRDefault="00C14CAA">
      <w:pPr>
        <w:numPr>
          <w:ilvl w:val="2"/>
          <w:numId w:val="9"/>
        </w:numPr>
        <w:spacing w:after="31" w:line="259" w:lineRule="auto"/>
        <w:ind w:left="0" w:right="75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смерти близкого родственника (матери, отца, ребёнка)</w:t>
      </w:r>
    </w:p>
    <w:p w:rsidR="003A25D7" w:rsidRDefault="00C14CAA">
      <w:pPr>
        <w:spacing w:after="0" w:line="240" w:lineRule="auto"/>
        <w:ind w:firstLine="56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4.8.</w:t>
      </w:r>
      <w:r>
        <w:rPr>
          <w:rFonts w:ascii="Times New Roman" w:hAnsi="Times New Roman" w:cs="Times New Roman"/>
          <w:sz w:val="28"/>
          <w:szCs w:val="28"/>
        </w:rPr>
        <w:tab/>
        <w:t>В случаях, когда по условиям работы работникам не может быть соблюден</w:t>
      </w:r>
      <w:r>
        <w:rPr>
          <w:rFonts w:ascii="Times New Roman" w:hAnsi="Times New Roman" w:cs="Times New Roman"/>
          <w:sz w:val="28"/>
          <w:szCs w:val="28"/>
        </w:rPr>
        <w:t xml:space="preserve">а установленная нормальная ежедневная или еженедельная продолжительность рабочего времени, устанавливается суммированный </w:t>
      </w:r>
      <w:r>
        <w:rPr>
          <w:rFonts w:ascii="Times New Roman" w:hAnsi="Times New Roman" w:cs="Times New Roman"/>
          <w:sz w:val="28"/>
          <w:szCs w:val="28"/>
        </w:rPr>
        <w:t>учёт</w:t>
      </w:r>
      <w:r>
        <w:rPr>
          <w:rFonts w:ascii="Times New Roman" w:hAnsi="Times New Roman" w:cs="Times New Roman"/>
          <w:sz w:val="28"/>
          <w:szCs w:val="28"/>
        </w:rPr>
        <w:t xml:space="preserve"> рабочего времени с продолжительностью </w:t>
      </w:r>
      <w:r>
        <w:rPr>
          <w:rFonts w:ascii="Times New Roman" w:hAnsi="Times New Roman" w:cs="Times New Roman"/>
          <w:sz w:val="28"/>
          <w:szCs w:val="28"/>
        </w:rPr>
        <w:t>учётного</w:t>
      </w:r>
      <w:r>
        <w:rPr>
          <w:rFonts w:ascii="Times New Roman" w:hAnsi="Times New Roman" w:cs="Times New Roman"/>
          <w:sz w:val="28"/>
          <w:szCs w:val="28"/>
        </w:rPr>
        <w:t xml:space="preserve"> периода, определяемого локальным нормативным актом образовательной организации (месяц, квартал, полугодие, год). </w:t>
      </w:r>
    </w:p>
    <w:p w:rsidR="003A25D7" w:rsidRDefault="00C14CAA">
      <w:pPr>
        <w:spacing w:after="0" w:line="240" w:lineRule="auto"/>
        <w:ind w:firstLine="56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Суммированный </w:t>
      </w:r>
      <w:r>
        <w:rPr>
          <w:rFonts w:ascii="Times New Roman" w:hAnsi="Times New Roman" w:cs="Times New Roman"/>
          <w:sz w:val="28"/>
          <w:szCs w:val="28"/>
        </w:rPr>
        <w:t>учёт</w:t>
      </w:r>
      <w:r>
        <w:rPr>
          <w:rFonts w:ascii="Times New Roman" w:hAnsi="Times New Roman" w:cs="Times New Roman"/>
          <w:sz w:val="28"/>
          <w:szCs w:val="28"/>
        </w:rPr>
        <w:t xml:space="preserve"> рабочего времени вводится работодателем с </w:t>
      </w:r>
      <w:r>
        <w:rPr>
          <w:rFonts w:ascii="Times New Roman" w:hAnsi="Times New Roman" w:cs="Times New Roman"/>
          <w:sz w:val="28"/>
          <w:szCs w:val="28"/>
        </w:rPr>
        <w:t>учётом</w:t>
      </w:r>
      <w:r>
        <w:rPr>
          <w:rFonts w:ascii="Times New Roman" w:hAnsi="Times New Roman" w:cs="Times New Roman"/>
          <w:sz w:val="28"/>
          <w:szCs w:val="28"/>
        </w:rPr>
        <w:t xml:space="preserve"> мнения Профсоюзного комитета. При </w:t>
      </w:r>
      <w:r>
        <w:rPr>
          <w:rFonts w:ascii="Times New Roman" w:hAnsi="Times New Roman" w:cs="Times New Roman"/>
          <w:sz w:val="28"/>
          <w:szCs w:val="28"/>
        </w:rPr>
        <w:t>учёте</w:t>
      </w:r>
      <w:r>
        <w:rPr>
          <w:rFonts w:ascii="Times New Roman" w:hAnsi="Times New Roman" w:cs="Times New Roman"/>
          <w:sz w:val="28"/>
          <w:szCs w:val="28"/>
        </w:rPr>
        <w:t xml:space="preserve"> рабочего времени работников с сум</w:t>
      </w:r>
      <w:r>
        <w:rPr>
          <w:rFonts w:ascii="Times New Roman" w:hAnsi="Times New Roman" w:cs="Times New Roman"/>
          <w:sz w:val="28"/>
          <w:szCs w:val="28"/>
        </w:rPr>
        <w:t xml:space="preserve">мированным </w:t>
      </w:r>
      <w:r>
        <w:rPr>
          <w:rFonts w:ascii="Times New Roman" w:hAnsi="Times New Roman" w:cs="Times New Roman"/>
          <w:sz w:val="28"/>
          <w:szCs w:val="28"/>
        </w:rPr>
        <w:t>учётом</w:t>
      </w:r>
      <w:r>
        <w:rPr>
          <w:rFonts w:ascii="Times New Roman" w:hAnsi="Times New Roman" w:cs="Times New Roman"/>
          <w:sz w:val="28"/>
          <w:szCs w:val="28"/>
        </w:rPr>
        <w:t xml:space="preserve"> рабочего времени </w:t>
      </w:r>
      <w:r>
        <w:rPr>
          <w:rFonts w:ascii="Times New Roman" w:hAnsi="Times New Roman" w:cs="Times New Roman"/>
          <w:sz w:val="28"/>
          <w:szCs w:val="28"/>
        </w:rPr>
        <w:t>подсчёт</w:t>
      </w:r>
      <w:r>
        <w:rPr>
          <w:rFonts w:ascii="Times New Roman" w:hAnsi="Times New Roman" w:cs="Times New Roman"/>
          <w:sz w:val="28"/>
          <w:szCs w:val="28"/>
        </w:rPr>
        <w:t xml:space="preserve"> часов для оплаты сверхурочной работы за </w:t>
      </w:r>
      <w:r>
        <w:rPr>
          <w:rFonts w:ascii="Times New Roman" w:hAnsi="Times New Roman" w:cs="Times New Roman"/>
          <w:sz w:val="28"/>
          <w:szCs w:val="28"/>
        </w:rPr>
        <w:t>учётный</w:t>
      </w:r>
      <w:r>
        <w:rPr>
          <w:rFonts w:ascii="Times New Roman" w:hAnsi="Times New Roman" w:cs="Times New Roman"/>
          <w:sz w:val="28"/>
          <w:szCs w:val="28"/>
        </w:rPr>
        <w:t xml:space="preserve"> период производится в соответствии с Информацией Министерством семьи, труда и социальной защиты населения Республики Башкортостан о норме рабочего времени в Республи</w:t>
      </w:r>
      <w:r>
        <w:rPr>
          <w:rFonts w:ascii="Times New Roman" w:hAnsi="Times New Roman" w:cs="Times New Roman"/>
          <w:sz w:val="28"/>
          <w:szCs w:val="28"/>
        </w:rPr>
        <w:t>ке Башкортостан на соответствующий календарный год.</w:t>
      </w:r>
    </w:p>
    <w:p w:rsidR="003A25D7" w:rsidRDefault="003A25D7">
      <w:pPr>
        <w:spacing w:after="0" w:line="240" w:lineRule="auto"/>
        <w:ind w:firstLine="566"/>
        <w:jc w:val="both"/>
        <w:rPr>
          <w:rFonts w:ascii="Times New Roman" w:hAnsi="Times New Roman" w:cs="Times New Roman"/>
          <w:sz w:val="28"/>
          <w:szCs w:val="28"/>
        </w:rPr>
      </w:pPr>
    </w:p>
    <w:p w:rsidR="003A25D7" w:rsidRDefault="003A25D7">
      <w:pPr>
        <w:pStyle w:val="Default"/>
        <w:spacing w:after="0" w:line="240" w:lineRule="auto"/>
        <w:jc w:val="both"/>
        <w:rPr>
          <w:rStyle w:val="A50"/>
          <w:rFonts w:cs="Times New Roman"/>
          <w:i/>
          <w:color w:val="auto"/>
          <w:sz w:val="28"/>
          <w:szCs w:val="28"/>
        </w:rPr>
      </w:pPr>
    </w:p>
    <w:p w:rsidR="003A25D7" w:rsidRDefault="00C14CAA">
      <w:pPr>
        <w:pStyle w:val="Pa19"/>
        <w:widowControl w:val="0"/>
        <w:spacing w:line="240" w:lineRule="auto"/>
        <w:jc w:val="center"/>
        <w:rPr>
          <w:rStyle w:val="A00"/>
          <w:b/>
          <w:bCs/>
          <w:color w:val="auto"/>
          <w:sz w:val="28"/>
          <w:szCs w:val="28"/>
        </w:rPr>
      </w:pPr>
      <w:r>
        <w:rPr>
          <w:rStyle w:val="A00"/>
          <w:b/>
          <w:bCs/>
          <w:color w:val="auto"/>
          <w:sz w:val="28"/>
          <w:szCs w:val="28"/>
        </w:rPr>
        <w:t>5. ОПЛАТА ТРУДА И НОРМЫ ТРУДА</w:t>
      </w:r>
    </w:p>
    <w:p w:rsidR="003A25D7" w:rsidRDefault="003A25D7">
      <w:pPr>
        <w:pStyle w:val="Default"/>
        <w:spacing w:after="0" w:line="240" w:lineRule="auto"/>
        <w:rPr>
          <w:rFonts w:cs="Times New Roman"/>
          <w:color w:val="auto"/>
        </w:rPr>
      </w:pPr>
    </w:p>
    <w:p w:rsidR="003A25D7" w:rsidRDefault="00C14CAA">
      <w:pPr>
        <w:pStyle w:val="11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 При регулировании вопросов оплаты труда стороны исходят  из того, что в образовательной организации система оплаты труда работников устанавливается локальными актами </w:t>
      </w:r>
      <w:r>
        <w:rPr>
          <w:rFonts w:ascii="Times New Roman" w:hAnsi="Times New Roman" w:cs="Times New Roman"/>
          <w:sz w:val="28"/>
          <w:szCs w:val="28"/>
        </w:rPr>
        <w:t xml:space="preserve">организации, коллективным договором, соглашениями в соответствии с нормативными правовыми актами органа местного самоуправления, законами и иными нормативными актами Республики Башкортостан, Российской Федерации с </w:t>
      </w:r>
      <w:r>
        <w:rPr>
          <w:rFonts w:ascii="Times New Roman" w:hAnsi="Times New Roman" w:cs="Times New Roman"/>
          <w:sz w:val="28"/>
          <w:szCs w:val="28"/>
        </w:rPr>
        <w:t>учётом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3A25D7" w:rsidRDefault="00C14CAA">
      <w:pPr>
        <w:pStyle w:val="11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Единых рекомендаций по установл</w:t>
      </w:r>
      <w:r>
        <w:rPr>
          <w:rFonts w:ascii="Times New Roman" w:hAnsi="Times New Roman" w:cs="Times New Roman"/>
          <w:sz w:val="28"/>
          <w:szCs w:val="28"/>
        </w:rPr>
        <w:t xml:space="preserve">ению на федеральном, региональном и местном уровнях систем оплаты труда работников государственных и муниципальных учреждений, </w:t>
      </w:r>
      <w:r>
        <w:rPr>
          <w:rFonts w:ascii="Times New Roman" w:hAnsi="Times New Roman" w:cs="Times New Roman"/>
          <w:sz w:val="28"/>
          <w:szCs w:val="28"/>
        </w:rPr>
        <w:t>утверждёнными</w:t>
      </w:r>
      <w:r>
        <w:rPr>
          <w:rFonts w:ascii="Times New Roman" w:hAnsi="Times New Roman" w:cs="Times New Roman"/>
          <w:sz w:val="28"/>
          <w:szCs w:val="28"/>
        </w:rPr>
        <w:t xml:space="preserve"> решением Российской трехсторонней комиссии по регулированию социальных и трудовых отношений;</w:t>
      </w:r>
    </w:p>
    <w:p w:rsidR="003A25D7" w:rsidRDefault="00C14CAA">
      <w:pPr>
        <w:pStyle w:val="11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Положения об оплате </w:t>
      </w:r>
      <w:r>
        <w:rPr>
          <w:rFonts w:ascii="Times New Roman" w:hAnsi="Times New Roman" w:cs="Times New Roman"/>
          <w:sz w:val="28"/>
          <w:szCs w:val="28"/>
        </w:rPr>
        <w:t xml:space="preserve">труда работников государственных учреждений образования, подведомственных Министерству образования и науки Республики Башкортостан, </w:t>
      </w:r>
      <w:r>
        <w:rPr>
          <w:rFonts w:ascii="Times New Roman" w:hAnsi="Times New Roman" w:cs="Times New Roman"/>
          <w:sz w:val="28"/>
          <w:szCs w:val="28"/>
        </w:rPr>
        <w:t>утверждённого</w:t>
      </w:r>
      <w:r>
        <w:rPr>
          <w:rFonts w:ascii="Times New Roman" w:hAnsi="Times New Roman" w:cs="Times New Roman"/>
          <w:sz w:val="28"/>
          <w:szCs w:val="28"/>
        </w:rPr>
        <w:t xml:space="preserve"> постановлением Правительства Республики Башкортостан от 27.10.2008г. №374 (далее – Постановление №374).</w:t>
      </w:r>
    </w:p>
    <w:p w:rsidR="003A25D7" w:rsidRDefault="00C14CAA">
      <w:pPr>
        <w:pStyle w:val="Pa13"/>
        <w:spacing w:after="0" w:line="240" w:lineRule="auto"/>
        <w:ind w:firstLine="567"/>
        <w:jc w:val="both"/>
        <w:rPr>
          <w:rFonts w:cs="Times New Roman"/>
        </w:rPr>
      </w:pPr>
      <w:r>
        <w:rPr>
          <w:rFonts w:cs="Times New Roman"/>
          <w:sz w:val="28"/>
          <w:szCs w:val="28"/>
        </w:rPr>
        <w:t>5.2. С</w:t>
      </w:r>
      <w:r>
        <w:rPr>
          <w:rFonts w:cs="Times New Roman"/>
          <w:sz w:val="28"/>
          <w:szCs w:val="28"/>
        </w:rPr>
        <w:t xml:space="preserve">тороны </w:t>
      </w:r>
      <w:r>
        <w:rPr>
          <w:rFonts w:cs="Times New Roman"/>
          <w:sz w:val="28"/>
        </w:rPr>
        <w:t>при регулировании вопросов оплаты труда подтверждают:</w:t>
      </w:r>
    </w:p>
    <w:p w:rsidR="003A25D7" w:rsidRDefault="00C14CAA">
      <w:pPr>
        <w:pStyle w:val="Pa13"/>
        <w:numPr>
          <w:ilvl w:val="2"/>
          <w:numId w:val="10"/>
        </w:numPr>
        <w:spacing w:after="0" w:line="240" w:lineRule="auto"/>
        <w:ind w:left="0" w:firstLine="556"/>
        <w:jc w:val="both"/>
        <w:rPr>
          <w:rStyle w:val="A50"/>
          <w:rFonts w:cs="Times New Roman"/>
          <w:color w:val="auto"/>
          <w:sz w:val="28"/>
          <w:szCs w:val="28"/>
        </w:rPr>
      </w:pPr>
      <w:r>
        <w:rPr>
          <w:rStyle w:val="A00"/>
          <w:rFonts w:cs="Times New Roman"/>
          <w:color w:val="auto"/>
          <w:sz w:val="28"/>
          <w:szCs w:val="28"/>
        </w:rPr>
        <w:t xml:space="preserve">Порядок и условия оплаты труда работников, в том числе компенсационных выплат и выплат стимулирующего характера, из бюджетных средств и средств, полученных от приносящей доход деятельности, </w:t>
      </w:r>
      <w:r>
        <w:rPr>
          <w:rStyle w:val="A00"/>
          <w:rFonts w:cs="Times New Roman"/>
          <w:color w:val="auto"/>
          <w:sz w:val="28"/>
          <w:szCs w:val="28"/>
        </w:rPr>
        <w:t>регулируются Положением об оплате труда работникам Муниципального бюджетного дошкольного образовательного учреждения Детский сад №</w:t>
      </w:r>
      <w:r>
        <w:rPr>
          <w:rStyle w:val="A00"/>
          <w:rFonts w:cs="Times New Roman"/>
          <w:color w:val="auto"/>
          <w:sz w:val="28"/>
          <w:szCs w:val="28"/>
        </w:rPr>
        <w:t>33</w:t>
      </w:r>
      <w:r>
        <w:rPr>
          <w:rStyle w:val="A00"/>
          <w:rFonts w:cs="Times New Roman"/>
          <w:color w:val="auto"/>
          <w:sz w:val="28"/>
          <w:szCs w:val="28"/>
        </w:rPr>
        <w:t xml:space="preserve"> «</w:t>
      </w:r>
      <w:r>
        <w:rPr>
          <w:rStyle w:val="A00"/>
          <w:rFonts w:cs="Times New Roman"/>
          <w:color w:val="auto"/>
          <w:sz w:val="28"/>
          <w:szCs w:val="28"/>
        </w:rPr>
        <w:t>Родничок</w:t>
      </w:r>
      <w:r>
        <w:rPr>
          <w:rStyle w:val="A00"/>
          <w:rFonts w:cs="Times New Roman"/>
          <w:color w:val="auto"/>
          <w:sz w:val="28"/>
          <w:szCs w:val="28"/>
        </w:rPr>
        <w:t xml:space="preserve">» городского округа город Октябрьский Республики Башкортостан, </w:t>
      </w:r>
      <w:r>
        <w:rPr>
          <w:rFonts w:cs="Times New Roman"/>
          <w:sz w:val="28"/>
          <w:szCs w:val="28"/>
        </w:rPr>
        <w:t xml:space="preserve">утверждаемого с </w:t>
      </w:r>
      <w:r>
        <w:rPr>
          <w:rFonts w:cs="Times New Roman"/>
          <w:sz w:val="28"/>
          <w:szCs w:val="28"/>
        </w:rPr>
        <w:t>учётом</w:t>
      </w:r>
      <w:r>
        <w:rPr>
          <w:rFonts w:cs="Times New Roman"/>
          <w:sz w:val="28"/>
          <w:szCs w:val="28"/>
        </w:rPr>
        <w:t xml:space="preserve"> мнения Профсоюзного комитета</w:t>
      </w:r>
      <w:r>
        <w:rPr>
          <w:rStyle w:val="A00"/>
          <w:rFonts w:cs="Times New Roman"/>
          <w:color w:val="auto"/>
          <w:sz w:val="28"/>
          <w:szCs w:val="28"/>
        </w:rPr>
        <w:t>.</w:t>
      </w:r>
    </w:p>
    <w:p w:rsidR="003A25D7" w:rsidRDefault="00C14CAA">
      <w:pPr>
        <w:pStyle w:val="Pa13"/>
        <w:numPr>
          <w:ilvl w:val="2"/>
          <w:numId w:val="10"/>
        </w:numPr>
        <w:spacing w:after="0" w:line="240" w:lineRule="auto"/>
        <w:ind w:left="0" w:firstLine="556"/>
        <w:jc w:val="both"/>
        <w:rPr>
          <w:rStyle w:val="A00"/>
          <w:rFonts w:cs="Times New Roman"/>
          <w:color w:val="auto"/>
          <w:sz w:val="28"/>
          <w:szCs w:val="28"/>
        </w:rPr>
      </w:pPr>
      <w:r>
        <w:rPr>
          <w:rStyle w:val="A00"/>
          <w:rFonts w:cs="Times New Roman"/>
          <w:color w:val="auto"/>
          <w:sz w:val="28"/>
          <w:szCs w:val="28"/>
        </w:rPr>
        <w:t xml:space="preserve">Размеры и условия осуществления стимулирующих выплат за интенсивность, высокое качество и результативность профессиональной деятельности, премий и иных поощрительных выплат устанавливаются </w:t>
      </w:r>
      <w:r>
        <w:rPr>
          <w:rStyle w:val="A00"/>
          <w:rFonts w:cs="Times New Roman"/>
          <w:bCs/>
          <w:color w:val="auto"/>
          <w:sz w:val="28"/>
          <w:szCs w:val="28"/>
        </w:rPr>
        <w:t>локальным актом образовательной организации</w:t>
      </w:r>
      <w:r>
        <w:rPr>
          <w:rStyle w:val="A00"/>
          <w:rFonts w:cs="Times New Roman"/>
          <w:color w:val="auto"/>
          <w:sz w:val="28"/>
          <w:szCs w:val="28"/>
        </w:rPr>
        <w:t>, определяющим основан</w:t>
      </w:r>
      <w:r>
        <w:rPr>
          <w:rStyle w:val="A00"/>
          <w:rFonts w:cs="Times New Roman"/>
          <w:color w:val="auto"/>
          <w:sz w:val="28"/>
          <w:szCs w:val="28"/>
        </w:rPr>
        <w:t xml:space="preserve">ия для начисления выплат и их периодичность, </w:t>
      </w:r>
      <w:r>
        <w:rPr>
          <w:rFonts w:cs="Times New Roman"/>
          <w:sz w:val="28"/>
          <w:szCs w:val="28"/>
        </w:rPr>
        <w:t xml:space="preserve">утверждаемого с </w:t>
      </w:r>
      <w:r>
        <w:rPr>
          <w:rFonts w:cs="Times New Roman"/>
          <w:sz w:val="28"/>
          <w:szCs w:val="28"/>
        </w:rPr>
        <w:t>учётом</w:t>
      </w:r>
      <w:r>
        <w:rPr>
          <w:rFonts w:cs="Times New Roman"/>
          <w:sz w:val="28"/>
          <w:szCs w:val="28"/>
        </w:rPr>
        <w:t xml:space="preserve"> мнения Профсоюзного комитета</w:t>
      </w:r>
      <w:r>
        <w:rPr>
          <w:rStyle w:val="A00"/>
          <w:rFonts w:cs="Times New Roman"/>
          <w:color w:val="auto"/>
          <w:sz w:val="28"/>
          <w:szCs w:val="28"/>
        </w:rPr>
        <w:t>.</w:t>
      </w:r>
    </w:p>
    <w:p w:rsidR="003A25D7" w:rsidRDefault="00C14CAA">
      <w:pPr>
        <w:pStyle w:val="Pa13"/>
        <w:numPr>
          <w:ilvl w:val="2"/>
          <w:numId w:val="10"/>
        </w:numPr>
        <w:spacing w:after="0" w:line="240" w:lineRule="auto"/>
        <w:ind w:left="0" w:firstLine="556"/>
        <w:jc w:val="both"/>
        <w:rPr>
          <w:rStyle w:val="A00"/>
          <w:rFonts w:cs="Times New Roman"/>
          <w:color w:val="auto"/>
          <w:sz w:val="28"/>
          <w:szCs w:val="28"/>
        </w:rPr>
      </w:pPr>
      <w:r>
        <w:rPr>
          <w:rStyle w:val="A00"/>
          <w:rFonts w:cs="Times New Roman"/>
          <w:color w:val="auto"/>
          <w:sz w:val="28"/>
          <w:szCs w:val="28"/>
        </w:rPr>
        <w:lastRenderedPageBreak/>
        <w:t>При наличии средств работникам может оказываться материальная помощь в соответствии с Положением об оплате труда Муниципального бюджетного дошкольного образов</w:t>
      </w:r>
      <w:r>
        <w:rPr>
          <w:rStyle w:val="A00"/>
          <w:rFonts w:cs="Times New Roman"/>
          <w:color w:val="auto"/>
          <w:sz w:val="28"/>
          <w:szCs w:val="28"/>
        </w:rPr>
        <w:t xml:space="preserve">ательное учреждения Детский сад № </w:t>
      </w:r>
      <w:r>
        <w:rPr>
          <w:rStyle w:val="A00"/>
          <w:rFonts w:cs="Times New Roman"/>
          <w:color w:val="auto"/>
          <w:sz w:val="28"/>
          <w:szCs w:val="28"/>
        </w:rPr>
        <w:t>33</w:t>
      </w:r>
      <w:r>
        <w:rPr>
          <w:rStyle w:val="A00"/>
          <w:rFonts w:cs="Times New Roman"/>
          <w:color w:val="auto"/>
          <w:sz w:val="28"/>
          <w:szCs w:val="28"/>
        </w:rPr>
        <w:t xml:space="preserve"> «</w:t>
      </w:r>
      <w:r>
        <w:rPr>
          <w:rStyle w:val="A00"/>
          <w:rFonts w:cs="Times New Roman"/>
          <w:color w:val="auto"/>
          <w:sz w:val="28"/>
          <w:szCs w:val="28"/>
        </w:rPr>
        <w:t>Родничок</w:t>
      </w:r>
      <w:r>
        <w:rPr>
          <w:rStyle w:val="A00"/>
          <w:rFonts w:cs="Times New Roman"/>
          <w:color w:val="auto"/>
          <w:sz w:val="28"/>
          <w:szCs w:val="28"/>
        </w:rPr>
        <w:t xml:space="preserve">» городского округа город Октябрьский Республики Башкортостан, </w:t>
      </w:r>
      <w:r>
        <w:rPr>
          <w:rFonts w:cs="Times New Roman"/>
          <w:sz w:val="28"/>
          <w:szCs w:val="28"/>
        </w:rPr>
        <w:t xml:space="preserve">утверждаемого с </w:t>
      </w:r>
      <w:r>
        <w:rPr>
          <w:rFonts w:cs="Times New Roman"/>
          <w:sz w:val="28"/>
          <w:szCs w:val="28"/>
        </w:rPr>
        <w:t>учётом</w:t>
      </w:r>
      <w:r>
        <w:rPr>
          <w:rFonts w:cs="Times New Roman"/>
          <w:sz w:val="28"/>
          <w:szCs w:val="28"/>
        </w:rPr>
        <w:t xml:space="preserve"> мнения </w:t>
      </w:r>
      <w:r>
        <w:rPr>
          <w:rFonts w:cs="Times New Roman"/>
          <w:i/>
          <w:iCs/>
        </w:rPr>
        <w:t>(по согласованию)</w:t>
      </w:r>
      <w:r>
        <w:rPr>
          <w:rFonts w:cs="Times New Roman"/>
          <w:sz w:val="28"/>
          <w:szCs w:val="28"/>
        </w:rPr>
        <w:t xml:space="preserve"> Профсоюзного комитета</w:t>
      </w:r>
      <w:r>
        <w:rPr>
          <w:rStyle w:val="A00"/>
          <w:rFonts w:cs="Times New Roman"/>
          <w:color w:val="auto"/>
          <w:sz w:val="28"/>
          <w:szCs w:val="28"/>
        </w:rPr>
        <w:t>.</w:t>
      </w:r>
    </w:p>
    <w:p w:rsidR="003A25D7" w:rsidRDefault="00C14CAA">
      <w:pPr>
        <w:pStyle w:val="Pa13"/>
        <w:numPr>
          <w:ilvl w:val="2"/>
          <w:numId w:val="10"/>
        </w:numPr>
        <w:spacing w:after="0" w:line="240" w:lineRule="auto"/>
        <w:ind w:left="0" w:firstLine="556"/>
        <w:jc w:val="both"/>
        <w:rPr>
          <w:rStyle w:val="A50"/>
          <w:rFonts w:cs="Times New Roman"/>
          <w:color w:val="auto"/>
          <w:sz w:val="28"/>
          <w:szCs w:val="28"/>
        </w:rPr>
      </w:pPr>
      <w:r>
        <w:rPr>
          <w:rStyle w:val="A00"/>
          <w:rFonts w:cs="Times New Roman"/>
          <w:color w:val="auto"/>
          <w:sz w:val="28"/>
          <w:szCs w:val="28"/>
        </w:rPr>
        <w:t>При принятии нового и внесении изменений в действующее Положение об оплате т</w:t>
      </w:r>
      <w:r>
        <w:rPr>
          <w:rStyle w:val="A00"/>
          <w:rFonts w:cs="Times New Roman"/>
          <w:color w:val="auto"/>
          <w:sz w:val="28"/>
          <w:szCs w:val="28"/>
        </w:rPr>
        <w:t xml:space="preserve">руда работников Учреждения условия и порядок оплаты труда, в том числе размеры компенсационных и стимулирующих выплат, не могут быть ухудшены по сравнению с условиями, предусмотренными </w:t>
      </w:r>
      <w:r>
        <w:rPr>
          <w:rFonts w:cs="Times New Roman"/>
          <w:sz w:val="28"/>
          <w:szCs w:val="28"/>
        </w:rPr>
        <w:t>Постановлением № 374</w:t>
      </w:r>
      <w:r>
        <w:rPr>
          <w:rStyle w:val="A00"/>
          <w:rFonts w:cs="Times New Roman"/>
          <w:color w:val="auto"/>
          <w:sz w:val="28"/>
          <w:szCs w:val="28"/>
        </w:rPr>
        <w:t xml:space="preserve"> и Положением об оплате труда работников муниципаль</w:t>
      </w:r>
      <w:r>
        <w:rPr>
          <w:rStyle w:val="A00"/>
          <w:rFonts w:cs="Times New Roman"/>
          <w:color w:val="auto"/>
          <w:sz w:val="28"/>
          <w:szCs w:val="28"/>
        </w:rPr>
        <w:t>ных учреждений, подведомственных отделу образования администрации городского округа город Октябрьский Республики Башкортостан.</w:t>
      </w:r>
    </w:p>
    <w:p w:rsidR="003A25D7" w:rsidRDefault="00C14CAA">
      <w:pPr>
        <w:pStyle w:val="Pa13"/>
        <w:numPr>
          <w:ilvl w:val="2"/>
          <w:numId w:val="10"/>
        </w:numPr>
        <w:spacing w:after="0" w:line="240" w:lineRule="auto"/>
        <w:ind w:left="0" w:firstLine="556"/>
        <w:jc w:val="both"/>
        <w:rPr>
          <w:rStyle w:val="A00"/>
          <w:rFonts w:cs="Times New Roman"/>
          <w:color w:val="auto"/>
          <w:sz w:val="28"/>
          <w:szCs w:val="28"/>
        </w:rPr>
      </w:pPr>
      <w:r>
        <w:rPr>
          <w:rStyle w:val="A00"/>
          <w:rFonts w:cs="Times New Roman"/>
          <w:color w:val="auto"/>
          <w:sz w:val="28"/>
          <w:szCs w:val="28"/>
        </w:rPr>
        <w:t xml:space="preserve">При изменении системы, условий, порядка и размеров оплаты труда заработная плата работников (без </w:t>
      </w:r>
      <w:r>
        <w:rPr>
          <w:rStyle w:val="A00"/>
          <w:rFonts w:cs="Times New Roman"/>
          <w:color w:val="auto"/>
          <w:sz w:val="28"/>
          <w:szCs w:val="28"/>
        </w:rPr>
        <w:t>учёта</w:t>
      </w:r>
      <w:r>
        <w:rPr>
          <w:rStyle w:val="A00"/>
          <w:rFonts w:cs="Times New Roman"/>
          <w:color w:val="auto"/>
          <w:sz w:val="28"/>
          <w:szCs w:val="28"/>
        </w:rPr>
        <w:t xml:space="preserve"> стимулирующих выплат за ин</w:t>
      </w:r>
      <w:r>
        <w:rPr>
          <w:rStyle w:val="A00"/>
          <w:rFonts w:cs="Times New Roman"/>
          <w:color w:val="auto"/>
          <w:sz w:val="28"/>
          <w:szCs w:val="28"/>
        </w:rPr>
        <w:t xml:space="preserve">тенсивность, высокое качество и результативность профессиональной деятельности, премий и иных поощрительных выплат) не может быть ниже заработной платы (без </w:t>
      </w:r>
      <w:r>
        <w:rPr>
          <w:rStyle w:val="A00"/>
          <w:rFonts w:cs="Times New Roman"/>
          <w:color w:val="auto"/>
          <w:sz w:val="28"/>
          <w:szCs w:val="28"/>
        </w:rPr>
        <w:t>учёта</w:t>
      </w:r>
      <w:r>
        <w:rPr>
          <w:rStyle w:val="A00"/>
          <w:rFonts w:cs="Times New Roman"/>
          <w:color w:val="auto"/>
          <w:sz w:val="28"/>
          <w:szCs w:val="28"/>
        </w:rPr>
        <w:t xml:space="preserve"> стимулирующих выплат за интенсивность, высокое качество и результативность профессиональной д</w:t>
      </w:r>
      <w:r>
        <w:rPr>
          <w:rStyle w:val="A00"/>
          <w:rFonts w:cs="Times New Roman"/>
          <w:color w:val="auto"/>
          <w:sz w:val="28"/>
          <w:szCs w:val="28"/>
        </w:rPr>
        <w:t xml:space="preserve">еятельности, премий и иных поощрительных выплат), выплачиваемой до этих изменений, при условии сохранения </w:t>
      </w:r>
      <w:r>
        <w:rPr>
          <w:rStyle w:val="A00"/>
          <w:rFonts w:cs="Times New Roman"/>
          <w:color w:val="auto"/>
          <w:sz w:val="28"/>
          <w:szCs w:val="28"/>
        </w:rPr>
        <w:t>объёма</w:t>
      </w:r>
      <w:r>
        <w:rPr>
          <w:rStyle w:val="A00"/>
          <w:rFonts w:cs="Times New Roman"/>
          <w:color w:val="auto"/>
          <w:sz w:val="28"/>
          <w:szCs w:val="28"/>
        </w:rPr>
        <w:t xml:space="preserve"> должностных обязанностей работников и выполнения ими работ той же квалификации. При этом выплаты компенсационного и стимулирующего характера (е</w:t>
      </w:r>
      <w:r>
        <w:rPr>
          <w:rStyle w:val="A00"/>
          <w:rFonts w:cs="Times New Roman"/>
          <w:color w:val="auto"/>
          <w:sz w:val="28"/>
          <w:szCs w:val="28"/>
        </w:rPr>
        <w:t>жемесячные надбавки) не могут быть снижены в абсолютном размере.</w:t>
      </w:r>
    </w:p>
    <w:p w:rsidR="003A25D7" w:rsidRDefault="00C14CAA">
      <w:pPr>
        <w:pStyle w:val="Pa13"/>
        <w:numPr>
          <w:ilvl w:val="2"/>
          <w:numId w:val="10"/>
        </w:numPr>
        <w:spacing w:after="0" w:line="240" w:lineRule="auto"/>
        <w:ind w:left="0" w:firstLine="556"/>
        <w:jc w:val="both"/>
        <w:rPr>
          <w:rFonts w:cs="Times New Roman"/>
          <w:sz w:val="28"/>
          <w:szCs w:val="28"/>
        </w:rPr>
      </w:pPr>
      <w:r>
        <w:rPr>
          <w:rStyle w:val="A00"/>
          <w:rFonts w:cs="Times New Roman"/>
          <w:color w:val="auto"/>
          <w:sz w:val="28"/>
          <w:szCs w:val="28"/>
        </w:rPr>
        <w:t>При разработке Положения о порядке и условиях выплат стимулирующего характера, определении показателей и критериев эффективности профессиональной деятельности работников в целях стимулировани</w:t>
      </w:r>
      <w:r>
        <w:rPr>
          <w:rStyle w:val="A00"/>
          <w:rFonts w:cs="Times New Roman"/>
          <w:color w:val="auto"/>
          <w:sz w:val="28"/>
          <w:szCs w:val="28"/>
        </w:rPr>
        <w:t>я качественного труда работников учитываются следующие принципы:</w:t>
      </w:r>
    </w:p>
    <w:p w:rsidR="003A25D7" w:rsidRDefault="00C14CAA">
      <w:pPr>
        <w:pStyle w:val="Default"/>
        <w:tabs>
          <w:tab w:val="left" w:pos="1080"/>
        </w:tabs>
        <w:spacing w:after="0" w:line="240" w:lineRule="auto"/>
        <w:jc w:val="both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  <w:t xml:space="preserve">        - размер вознаграждения работника должен определяться на основе объективной оценки результатов его труда (принцип объективности);</w:t>
      </w:r>
    </w:p>
    <w:p w:rsidR="003A25D7" w:rsidRDefault="00C14CAA">
      <w:pPr>
        <w:pStyle w:val="Default"/>
        <w:spacing w:after="0" w:line="240" w:lineRule="auto"/>
        <w:jc w:val="both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  <w:t xml:space="preserve">        - работник должен знать, какое вознаграждение он получит в зависимости от результатов своего труда (принцип предсказуемости);</w:t>
      </w:r>
    </w:p>
    <w:p w:rsidR="003A25D7" w:rsidRDefault="00C14CAA">
      <w:pPr>
        <w:pStyle w:val="Default"/>
        <w:spacing w:after="0" w:line="240" w:lineRule="auto"/>
        <w:jc w:val="both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  <w:t xml:space="preserve">          - вознаграждение должно быть адекватно трудовому вкладу каждого работника в результат деятельности всей организа</w:t>
      </w:r>
      <w:r>
        <w:rPr>
          <w:rFonts w:cs="Times New Roman"/>
          <w:color w:val="auto"/>
          <w:sz w:val="28"/>
          <w:szCs w:val="28"/>
        </w:rPr>
        <w:t>ции (принцип адекватности);</w:t>
      </w:r>
    </w:p>
    <w:p w:rsidR="003A25D7" w:rsidRDefault="00C14CAA">
      <w:pPr>
        <w:pStyle w:val="Default"/>
        <w:spacing w:after="0" w:line="240" w:lineRule="auto"/>
        <w:jc w:val="both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  <w:t xml:space="preserve">           - вознаграждение должно следовать за достижением результата (принцип своевременности);</w:t>
      </w:r>
    </w:p>
    <w:p w:rsidR="003A25D7" w:rsidRDefault="00C14CAA">
      <w:pPr>
        <w:pStyle w:val="Default"/>
        <w:spacing w:after="0" w:line="240" w:lineRule="auto"/>
        <w:jc w:val="both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  <w:t xml:space="preserve">           - правила определения вознаграждения должны быть понятны каждому работнику (принципы доступности, справедливости);</w:t>
      </w:r>
    </w:p>
    <w:p w:rsidR="003A25D7" w:rsidRDefault="00C14CAA">
      <w:pPr>
        <w:pStyle w:val="Default"/>
        <w:spacing w:after="0" w:line="240" w:lineRule="auto"/>
        <w:jc w:val="both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  <w:t xml:space="preserve">    </w:t>
      </w:r>
      <w:r>
        <w:rPr>
          <w:rFonts w:cs="Times New Roman"/>
          <w:color w:val="auto"/>
          <w:sz w:val="28"/>
          <w:szCs w:val="28"/>
        </w:rPr>
        <w:t xml:space="preserve">       - принятие решений о выплатах и их размерах должны осуществляться по согласованию с Профсоюзным комитетом (принцип прозрачности).</w:t>
      </w:r>
    </w:p>
    <w:p w:rsidR="003A25D7" w:rsidRDefault="00C14CAA">
      <w:pPr>
        <w:spacing w:after="0" w:line="240" w:lineRule="auto"/>
        <w:ind w:firstLine="56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5.2.7. Месячная заработная плата работника, отработавшего за этот период норму рабочего времени и выполнившего нормы т</w:t>
      </w:r>
      <w:r>
        <w:rPr>
          <w:rFonts w:ascii="Times New Roman" w:hAnsi="Times New Roman" w:cs="Times New Roman"/>
          <w:sz w:val="28"/>
          <w:szCs w:val="28"/>
        </w:rPr>
        <w:t>руда (трудовые обязанности), не может быть ниже установленного минимального размера оплаты труда.</w:t>
      </w:r>
    </w:p>
    <w:p w:rsidR="003A25D7" w:rsidRDefault="00C14CAA">
      <w:pPr>
        <w:spacing w:after="0" w:line="240" w:lineRule="auto"/>
        <w:ind w:firstLine="56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Месячная оплата труда работников не ниже минимального размера оплаты труда пропорционально отработанному времени осуществляется в рамках каждого трудового дог</w:t>
      </w:r>
      <w:r>
        <w:rPr>
          <w:rFonts w:ascii="Times New Roman" w:hAnsi="Times New Roman" w:cs="Times New Roman"/>
          <w:sz w:val="28"/>
          <w:szCs w:val="28"/>
        </w:rPr>
        <w:t xml:space="preserve">овора, в том числе </w:t>
      </w:r>
      <w:r>
        <w:rPr>
          <w:rFonts w:ascii="Times New Roman" w:hAnsi="Times New Roman" w:cs="Times New Roman"/>
          <w:sz w:val="28"/>
          <w:szCs w:val="28"/>
        </w:rPr>
        <w:t>заключённого</w:t>
      </w:r>
      <w:r>
        <w:rPr>
          <w:rFonts w:ascii="Times New Roman" w:hAnsi="Times New Roman" w:cs="Times New Roman"/>
          <w:sz w:val="28"/>
          <w:szCs w:val="28"/>
        </w:rPr>
        <w:t xml:space="preserve"> по работе на условиях совместительства. </w:t>
      </w:r>
    </w:p>
    <w:p w:rsidR="003A25D7" w:rsidRDefault="00C14CAA">
      <w:pPr>
        <w:spacing w:after="0" w:line="240" w:lineRule="auto"/>
        <w:ind w:firstLine="56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5.2.8. Оплата труда работников, занятых на работах с вредными и (или) опасными условиями труда, производится по результатам специальной оценки условий труда в повышенном размере по ср</w:t>
      </w:r>
      <w:r>
        <w:rPr>
          <w:rFonts w:ascii="Times New Roman" w:hAnsi="Times New Roman" w:cs="Times New Roman"/>
          <w:sz w:val="28"/>
          <w:szCs w:val="28"/>
        </w:rPr>
        <w:t>авнению с тарифными ставками (окладами), установленными для различных видов работ с нормальными, оптимальными или допустимыми условиями труда.</w:t>
      </w:r>
    </w:p>
    <w:p w:rsidR="003A25D7" w:rsidRDefault="00C14CAA">
      <w:pPr>
        <w:spacing w:after="0" w:line="240" w:lineRule="auto"/>
        <w:ind w:firstLine="56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Размер повышения оплаты труда работникам, занятым на работах с классом вредности 3.1, составляет 15% тарифной ста</w:t>
      </w:r>
      <w:r>
        <w:rPr>
          <w:rFonts w:ascii="Times New Roman" w:hAnsi="Times New Roman" w:cs="Times New Roman"/>
          <w:sz w:val="28"/>
          <w:szCs w:val="28"/>
        </w:rPr>
        <w:t xml:space="preserve">вки (оклада), установленной для работ с нормальными условиями труда. </w:t>
      </w:r>
    </w:p>
    <w:p w:rsidR="003A25D7" w:rsidRDefault="00C14CAA">
      <w:pPr>
        <w:spacing w:after="0" w:line="240" w:lineRule="auto"/>
        <w:ind w:firstLine="566"/>
        <w:jc w:val="both"/>
        <w:rPr>
          <w:rFonts w:ascii="Times New Roman" w:hAnsi="Times New Roman" w:cs="Times New Roman"/>
          <w:sz w:val="32"/>
          <w:szCs w:val="32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Установленные работнику размеры и (или) условия повышенной оплаты труда на работах с вредными и (или) опасными условиями труда не могут быть отменены без проведения специальной оценки ус</w:t>
      </w:r>
      <w:r>
        <w:rPr>
          <w:rFonts w:ascii="Times New Roman" w:hAnsi="Times New Roman" w:cs="Times New Roman"/>
          <w:sz w:val="28"/>
          <w:szCs w:val="28"/>
        </w:rPr>
        <w:t>ловий труда при определении полного соответствия рабочего места, на котором выполняется работа, требованиям безопасности</w:t>
      </w:r>
      <w:r>
        <w:rPr>
          <w:rFonts w:ascii="Times New Roman" w:hAnsi="Times New Roman" w:cs="Times New Roman"/>
          <w:sz w:val="32"/>
          <w:szCs w:val="32"/>
        </w:rPr>
        <w:t>.</w:t>
      </w:r>
    </w:p>
    <w:p w:rsidR="003A25D7" w:rsidRDefault="00C14CAA">
      <w:pPr>
        <w:spacing w:after="0" w:line="240" w:lineRule="auto"/>
        <w:ind w:firstLine="566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5.2.9. Размер повышения оплаты труда за работу в ночное время (с 22 часов до 6 часов) составляет 50 % часовой тарифной ставки (оклада </w:t>
      </w:r>
      <w:r>
        <w:rPr>
          <w:rFonts w:ascii="Times New Roman" w:hAnsi="Times New Roman" w:cs="Times New Roman"/>
          <w:sz w:val="28"/>
          <w:szCs w:val="28"/>
        </w:rPr>
        <w:t>(должностного оклада), рассчитанного за час работы) за каждый час работы в ночное время.</w:t>
      </w:r>
    </w:p>
    <w:p w:rsidR="003A25D7" w:rsidRDefault="00C14CAA">
      <w:pPr>
        <w:spacing w:after="0" w:line="240" w:lineRule="auto"/>
        <w:ind w:firstLine="56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5.2.10. </w:t>
      </w:r>
      <w:r>
        <w:rPr>
          <w:rFonts w:ascii="Times New Roman" w:hAnsi="Times New Roman" w:cs="Times New Roman"/>
          <w:sz w:val="28"/>
          <w:szCs w:val="28"/>
        </w:rPr>
        <w:t xml:space="preserve">С письменного согласия работников допускается их привлечение к сверхурочной работе с </w:t>
      </w:r>
      <w:r>
        <w:rPr>
          <w:rFonts w:ascii="Times New Roman" w:hAnsi="Times New Roman" w:cs="Times New Roman"/>
          <w:sz w:val="28"/>
          <w:szCs w:val="28"/>
        </w:rPr>
        <w:t>учётом</w:t>
      </w:r>
      <w:r>
        <w:rPr>
          <w:rFonts w:ascii="Times New Roman" w:hAnsi="Times New Roman" w:cs="Times New Roman"/>
          <w:sz w:val="28"/>
          <w:szCs w:val="28"/>
        </w:rPr>
        <w:t xml:space="preserve"> мнения Профсоюзного комитета.</w:t>
      </w:r>
    </w:p>
    <w:p w:rsidR="003A25D7" w:rsidRDefault="00C14CAA">
      <w:pPr>
        <w:spacing w:after="0" w:line="240" w:lineRule="auto"/>
        <w:ind w:firstLine="56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Продолжительность сверхурочной работы</w:t>
      </w:r>
      <w:r>
        <w:rPr>
          <w:rFonts w:ascii="Times New Roman" w:hAnsi="Times New Roman" w:cs="Times New Roman"/>
          <w:sz w:val="28"/>
          <w:szCs w:val="28"/>
        </w:rPr>
        <w:t xml:space="preserve"> не должна превышать для каждого работника 4 часов в течение двух дней подряд и 120 часов в год.</w:t>
      </w:r>
    </w:p>
    <w:p w:rsidR="003A25D7" w:rsidRDefault="00C14CA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5.2.11. </w:t>
      </w:r>
      <w:r>
        <w:rPr>
          <w:rFonts w:ascii="Times New Roman" w:hAnsi="Times New Roman" w:cs="Times New Roman"/>
          <w:sz w:val="28"/>
          <w:szCs w:val="28"/>
        </w:rPr>
        <w:t>Оплата сверхурочной работы, работы в выходные и нерабочие праздничные дни оплачивается исходя из размера заработной платы, установленной работнику, вкл</w:t>
      </w:r>
      <w:r>
        <w:rPr>
          <w:rFonts w:ascii="Times New Roman" w:hAnsi="Times New Roman" w:cs="Times New Roman"/>
          <w:sz w:val="28"/>
          <w:szCs w:val="28"/>
        </w:rPr>
        <w:t>ючая компенсационные и стимулирующие выплаты.</w:t>
      </w:r>
    </w:p>
    <w:p w:rsidR="003A25D7" w:rsidRDefault="00C14CA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 xml:space="preserve"> 5.2.12. Выплаты по повышающим коэффициентам за квалификационную категорию (стаж работы), высшее образование, молодым специалистам, являются обязательными.</w:t>
      </w:r>
    </w:p>
    <w:p w:rsidR="003A25D7" w:rsidRDefault="00C14CAA">
      <w:pPr>
        <w:spacing w:after="0" w:line="240" w:lineRule="auto"/>
        <w:ind w:firstLine="56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5.2.13. </w:t>
      </w:r>
      <w:r>
        <w:rPr>
          <w:rFonts w:ascii="Times New Roman" w:hAnsi="Times New Roman" w:cs="Times New Roman"/>
          <w:sz w:val="28"/>
          <w:szCs w:val="28"/>
        </w:rPr>
        <w:t xml:space="preserve">Заработная плата без </w:t>
      </w:r>
      <w:r>
        <w:rPr>
          <w:rFonts w:ascii="Times New Roman" w:hAnsi="Times New Roman" w:cs="Times New Roman"/>
          <w:sz w:val="28"/>
          <w:szCs w:val="28"/>
        </w:rPr>
        <w:t>учёта</w:t>
      </w:r>
      <w:r>
        <w:rPr>
          <w:rFonts w:ascii="Times New Roman" w:hAnsi="Times New Roman" w:cs="Times New Roman"/>
          <w:sz w:val="28"/>
          <w:szCs w:val="28"/>
        </w:rPr>
        <w:t xml:space="preserve"> ежемесячной надбавки, установленной педагогическим и другим работникам организации, работающим в группах, реализующих основную общеобразовательную программу дошкольного образования (2000 и 1000 рублей), не может быть установлена ниже минимального размера </w:t>
      </w:r>
      <w:r>
        <w:rPr>
          <w:rFonts w:ascii="Times New Roman" w:hAnsi="Times New Roman" w:cs="Times New Roman"/>
          <w:sz w:val="28"/>
          <w:szCs w:val="28"/>
        </w:rPr>
        <w:t>оплаты труда.</w:t>
      </w:r>
    </w:p>
    <w:p w:rsidR="003A25D7" w:rsidRDefault="00C14CAA">
      <w:pPr>
        <w:spacing w:after="0" w:line="240" w:lineRule="auto"/>
        <w:ind w:firstLine="56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работе менее или более чем на ставку заработной платы, замещении временно отсутствующего работника, при работе по внутреннему и внешнему совместительству надбавка выплачивается за фактическую нагрузку (фактически отработанное время).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3A25D7" w:rsidRDefault="00C14CAA">
      <w:pPr>
        <w:spacing w:after="0" w:line="240" w:lineRule="auto"/>
        <w:ind w:firstLine="56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</w:t>
      </w:r>
      <w:r>
        <w:rPr>
          <w:rFonts w:ascii="Times New Roman" w:hAnsi="Times New Roman" w:cs="Times New Roman"/>
          <w:sz w:val="28"/>
          <w:szCs w:val="28"/>
        </w:rPr>
        <w:t xml:space="preserve">.14. Оплата труда педагогических работников в период отмены </w:t>
      </w:r>
      <w:r>
        <w:rPr>
          <w:rFonts w:ascii="Times New Roman" w:hAnsi="Times New Roman" w:cs="Times New Roman"/>
          <w:sz w:val="32"/>
          <w:szCs w:val="32"/>
        </w:rPr>
        <w:t>(</w:t>
      </w:r>
      <w:r>
        <w:rPr>
          <w:rFonts w:ascii="Times New Roman" w:hAnsi="Times New Roman" w:cs="Times New Roman"/>
          <w:sz w:val="28"/>
          <w:szCs w:val="28"/>
        </w:rPr>
        <w:t>приостановки) занятий (деятельности образовательной организации  по реализации образовательной программы, присмотру и уходу за детьми) для воспитанников в отдельных группах либо в целом по органи</w:t>
      </w:r>
      <w:r>
        <w:rPr>
          <w:rFonts w:ascii="Times New Roman" w:hAnsi="Times New Roman" w:cs="Times New Roman"/>
          <w:sz w:val="28"/>
          <w:szCs w:val="28"/>
        </w:rPr>
        <w:t xml:space="preserve">зации по санитарно-эпидемиологическим, климатическим и другим основаниям, не зависящим от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работника, производится из </w:t>
      </w:r>
      <w:r>
        <w:rPr>
          <w:rFonts w:ascii="Times New Roman" w:hAnsi="Times New Roman" w:cs="Times New Roman"/>
          <w:sz w:val="28"/>
          <w:szCs w:val="28"/>
        </w:rPr>
        <w:t>расчёта</w:t>
      </w:r>
      <w:r>
        <w:rPr>
          <w:rFonts w:ascii="Times New Roman" w:hAnsi="Times New Roman" w:cs="Times New Roman"/>
          <w:sz w:val="28"/>
          <w:szCs w:val="28"/>
        </w:rPr>
        <w:t xml:space="preserve"> заработной платы, установленной им до начала указанного периода.</w:t>
      </w:r>
    </w:p>
    <w:p w:rsidR="003A25D7" w:rsidRDefault="00C14CAA">
      <w:pPr>
        <w:spacing w:after="0" w:line="240" w:lineRule="auto"/>
        <w:ind w:firstLine="56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5.2.16. Оплата работнику ежегодного основного оплачиваемого отпуск</w:t>
      </w:r>
      <w:r>
        <w:rPr>
          <w:rFonts w:ascii="Times New Roman" w:hAnsi="Times New Roman" w:cs="Times New Roman"/>
          <w:sz w:val="28"/>
          <w:szCs w:val="28"/>
        </w:rPr>
        <w:t xml:space="preserve">а, ежегодного основного </w:t>
      </w:r>
      <w:r>
        <w:rPr>
          <w:rFonts w:ascii="Times New Roman" w:hAnsi="Times New Roman" w:cs="Times New Roman"/>
          <w:sz w:val="28"/>
          <w:szCs w:val="28"/>
        </w:rPr>
        <w:t>удлинённого</w:t>
      </w:r>
      <w:r>
        <w:rPr>
          <w:rFonts w:ascii="Times New Roman" w:hAnsi="Times New Roman" w:cs="Times New Roman"/>
          <w:sz w:val="28"/>
          <w:szCs w:val="28"/>
        </w:rPr>
        <w:t xml:space="preserve"> оплачиваемого отпуска, ежегодного дополнительного оплачиваемого отпуска, дополнительного отпуска в связи с обучением производится не менее чем за три календарных дня до его начала.</w:t>
      </w:r>
    </w:p>
    <w:p w:rsidR="003A25D7" w:rsidRDefault="00C14CAA">
      <w:pPr>
        <w:spacing w:after="0" w:line="240" w:lineRule="auto"/>
        <w:ind w:firstLine="566"/>
        <w:jc w:val="both"/>
        <w:rPr>
          <w:rFonts w:ascii="Times New Roman" w:hAnsi="Times New Roman" w:cs="Times New Roman"/>
          <w:b/>
          <w:i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</w:rPr>
        <w:t>5.2.17. Наполняемость групп, исчисляема</w:t>
      </w:r>
      <w:r>
        <w:rPr>
          <w:rFonts w:ascii="Times New Roman" w:hAnsi="Times New Roman" w:cs="Times New Roman"/>
          <w:sz w:val="28"/>
          <w:szCs w:val="28"/>
        </w:rPr>
        <w:t xml:space="preserve">я исходя из </w:t>
      </w:r>
      <w:r>
        <w:rPr>
          <w:rFonts w:ascii="Times New Roman" w:hAnsi="Times New Roman" w:cs="Times New Roman"/>
          <w:sz w:val="28"/>
          <w:szCs w:val="28"/>
        </w:rPr>
        <w:t>расчёта</w:t>
      </w:r>
      <w:r>
        <w:rPr>
          <w:rFonts w:ascii="Times New Roman" w:hAnsi="Times New Roman" w:cs="Times New Roman"/>
          <w:sz w:val="28"/>
          <w:szCs w:val="28"/>
        </w:rPr>
        <w:t xml:space="preserve"> соблюдения нормы площади на одного </w:t>
      </w:r>
      <w:r>
        <w:rPr>
          <w:rFonts w:ascii="Times New Roman" w:hAnsi="Times New Roman" w:cs="Times New Roman"/>
          <w:sz w:val="28"/>
          <w:szCs w:val="28"/>
        </w:rPr>
        <w:t>ребёнка</w:t>
      </w:r>
      <w:r>
        <w:rPr>
          <w:rFonts w:ascii="Times New Roman" w:hAnsi="Times New Roman" w:cs="Times New Roman"/>
          <w:sz w:val="28"/>
          <w:szCs w:val="28"/>
        </w:rPr>
        <w:t>, а также иных санитарно-эпидемиологических требований к условиям и организации обучения и воспитания в образовательной организации, является для педагогических и иных работников нормой обслужив</w:t>
      </w:r>
      <w:r>
        <w:rPr>
          <w:rFonts w:ascii="Times New Roman" w:hAnsi="Times New Roman" w:cs="Times New Roman"/>
          <w:sz w:val="28"/>
          <w:szCs w:val="28"/>
        </w:rPr>
        <w:t xml:space="preserve">ания, за превышение которой устанавливаются доплаты за увеличение </w:t>
      </w:r>
      <w:r>
        <w:rPr>
          <w:rFonts w:ascii="Times New Roman" w:hAnsi="Times New Roman" w:cs="Times New Roman"/>
          <w:sz w:val="28"/>
          <w:szCs w:val="28"/>
        </w:rPr>
        <w:t>объёма</w:t>
      </w:r>
      <w:r>
        <w:rPr>
          <w:rFonts w:ascii="Times New Roman" w:hAnsi="Times New Roman" w:cs="Times New Roman"/>
          <w:sz w:val="28"/>
          <w:szCs w:val="28"/>
        </w:rPr>
        <w:t xml:space="preserve"> работ, размеры которых определяются по соглашению сторон трудового договора.</w:t>
      </w:r>
    </w:p>
    <w:p w:rsidR="003A25D7" w:rsidRDefault="00C14CA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5.2.18. Педагогическим работникам, работающим группе, в составе которого имеется обучающийся с ОВЗ, устана</w:t>
      </w:r>
      <w:r>
        <w:rPr>
          <w:rFonts w:ascii="Times New Roman" w:hAnsi="Times New Roman" w:cs="Times New Roman"/>
          <w:sz w:val="28"/>
          <w:szCs w:val="28"/>
        </w:rPr>
        <w:t xml:space="preserve">вливаются доплаты за сложность и </w:t>
      </w:r>
      <w:r>
        <w:rPr>
          <w:rFonts w:ascii="Times New Roman" w:hAnsi="Times New Roman" w:cs="Times New Roman"/>
          <w:sz w:val="28"/>
          <w:szCs w:val="28"/>
        </w:rPr>
        <w:t>напряжённость</w:t>
      </w:r>
      <w:r>
        <w:rPr>
          <w:rFonts w:ascii="Times New Roman" w:hAnsi="Times New Roman" w:cs="Times New Roman"/>
          <w:sz w:val="28"/>
          <w:szCs w:val="28"/>
        </w:rPr>
        <w:t xml:space="preserve"> работы, размеры которых определяются по соглашению сторон трудового договора с </w:t>
      </w:r>
      <w:r>
        <w:rPr>
          <w:rFonts w:ascii="Times New Roman" w:hAnsi="Times New Roman" w:cs="Times New Roman"/>
          <w:sz w:val="28"/>
          <w:szCs w:val="28"/>
        </w:rPr>
        <w:t>учётом</w:t>
      </w:r>
      <w:r>
        <w:rPr>
          <w:rFonts w:ascii="Times New Roman" w:hAnsi="Times New Roman" w:cs="Times New Roman"/>
          <w:sz w:val="28"/>
          <w:szCs w:val="28"/>
        </w:rPr>
        <w:t xml:space="preserve"> содержания, сложности и (или) </w:t>
      </w:r>
      <w:r>
        <w:rPr>
          <w:rFonts w:ascii="Times New Roman" w:hAnsi="Times New Roman" w:cs="Times New Roman"/>
          <w:sz w:val="28"/>
          <w:szCs w:val="28"/>
        </w:rPr>
        <w:t>объёма</w:t>
      </w:r>
      <w:r>
        <w:rPr>
          <w:rFonts w:ascii="Times New Roman" w:hAnsi="Times New Roman" w:cs="Times New Roman"/>
          <w:sz w:val="28"/>
          <w:szCs w:val="28"/>
        </w:rPr>
        <w:t xml:space="preserve"> работы.</w:t>
      </w:r>
    </w:p>
    <w:p w:rsidR="003A25D7" w:rsidRDefault="00C14CA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5.2.19. Квалификационная категория, присвоенная по одной из педагогических дол</w:t>
      </w:r>
      <w:r>
        <w:rPr>
          <w:rFonts w:ascii="Times New Roman" w:hAnsi="Times New Roman" w:cs="Times New Roman"/>
          <w:sz w:val="28"/>
          <w:szCs w:val="28"/>
        </w:rPr>
        <w:t xml:space="preserve">жностей, учитывается в течение </w:t>
      </w:r>
      <w:r>
        <w:rPr>
          <w:rFonts w:ascii="Times New Roman" w:hAnsi="Times New Roman" w:cs="Times New Roman"/>
          <w:sz w:val="28"/>
          <w:szCs w:val="28"/>
          <w:u w:val="single"/>
        </w:rPr>
        <w:t>1 года</w:t>
      </w:r>
      <w:r>
        <w:rPr>
          <w:rFonts w:ascii="Times New Roman" w:hAnsi="Times New Roman" w:cs="Times New Roman"/>
          <w:sz w:val="28"/>
          <w:szCs w:val="28"/>
        </w:rPr>
        <w:t xml:space="preserve"> при установлении оплаты труда по другой педагогической должности в следующих случаях:</w:t>
      </w:r>
    </w:p>
    <w:p w:rsidR="003A25D7" w:rsidRDefault="00C14CAA">
      <w:pPr>
        <w:widowControl w:val="0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возобновлении работы в должности, по которой установлена квалификационная категория, независимо от перерывов в работе; </w:t>
      </w:r>
    </w:p>
    <w:p w:rsidR="003A25D7" w:rsidRDefault="00C14CAA">
      <w:pPr>
        <w:widowControl w:val="0"/>
        <w:spacing w:after="0" w:line="240" w:lineRule="auto"/>
        <w:ind w:firstLine="40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-   </w:t>
      </w:r>
      <w:r>
        <w:rPr>
          <w:rFonts w:ascii="Times New Roman" w:hAnsi="Times New Roman" w:cs="Times New Roman"/>
          <w:sz w:val="28"/>
          <w:szCs w:val="28"/>
        </w:rPr>
        <w:t>если квалификационная категория установлена по одной педагогической должности, а работник замещает другую педагогическую должность (в том числе по совместительству) при условии, что по этим должностям совпадают должностные обязанности, учебные программы, п</w:t>
      </w:r>
      <w:r>
        <w:rPr>
          <w:rFonts w:ascii="Times New Roman" w:hAnsi="Times New Roman" w:cs="Times New Roman"/>
          <w:sz w:val="28"/>
          <w:szCs w:val="28"/>
        </w:rPr>
        <w:t xml:space="preserve">рофили работы </w:t>
      </w:r>
      <w:r>
        <w:rPr>
          <w:rFonts w:ascii="Times New Roman" w:hAnsi="Times New Roman" w:cs="Times New Roman"/>
          <w:i/>
          <w:sz w:val="28"/>
          <w:szCs w:val="28"/>
        </w:rPr>
        <w:t>(Приложение №1).</w:t>
      </w:r>
    </w:p>
    <w:p w:rsidR="003A25D7" w:rsidRDefault="00C14CAA">
      <w:pPr>
        <w:widowControl w:val="0"/>
        <w:spacing w:after="0" w:line="240" w:lineRule="auto"/>
        <w:ind w:firstLine="56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5.2.21. Оплата труда педагогических работников осуществляется </w:t>
      </w:r>
      <w:r>
        <w:rPr>
          <w:rFonts w:ascii="Times New Roman" w:hAnsi="Times New Roman" w:cs="Times New Roman"/>
          <w:sz w:val="28"/>
          <w:szCs w:val="28"/>
        </w:rPr>
        <w:br/>
        <w:t xml:space="preserve">с </w:t>
      </w:r>
      <w:r>
        <w:rPr>
          <w:rFonts w:ascii="Times New Roman" w:hAnsi="Times New Roman" w:cs="Times New Roman"/>
          <w:sz w:val="28"/>
          <w:szCs w:val="28"/>
        </w:rPr>
        <w:t>учётом</w:t>
      </w:r>
      <w:r>
        <w:rPr>
          <w:rFonts w:ascii="Times New Roman" w:hAnsi="Times New Roman" w:cs="Times New Roman"/>
          <w:sz w:val="28"/>
          <w:szCs w:val="28"/>
        </w:rPr>
        <w:t xml:space="preserve"> ранее имевшейся квалификационной категории </w:t>
      </w:r>
      <w:r>
        <w:rPr>
          <w:rFonts w:ascii="Times New Roman" w:hAnsi="Times New Roman" w:cs="Times New Roman"/>
          <w:sz w:val="28"/>
          <w:szCs w:val="28"/>
        </w:rPr>
        <w:br/>
        <w:t xml:space="preserve">в случае истечения срока </w:t>
      </w:r>
      <w:r>
        <w:rPr>
          <w:rFonts w:ascii="Times New Roman" w:hAnsi="Times New Roman" w:cs="Times New Roman"/>
          <w:sz w:val="28"/>
          <w:szCs w:val="28"/>
        </w:rPr>
        <w:t>её</w:t>
      </w:r>
      <w:r>
        <w:rPr>
          <w:rFonts w:ascii="Times New Roman" w:hAnsi="Times New Roman" w:cs="Times New Roman"/>
          <w:sz w:val="28"/>
          <w:szCs w:val="28"/>
        </w:rPr>
        <w:t xml:space="preserve"> действия в следующие периоды:</w:t>
      </w:r>
    </w:p>
    <w:p w:rsidR="003A25D7" w:rsidRDefault="00C14CAA">
      <w:pPr>
        <w:widowControl w:val="0"/>
        <w:numPr>
          <w:ilvl w:val="0"/>
          <w:numId w:val="1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длительная нетрудоспособность;</w:t>
      </w:r>
    </w:p>
    <w:p w:rsidR="003A25D7" w:rsidRDefault="00C14CAA">
      <w:pPr>
        <w:widowControl w:val="0"/>
        <w:numPr>
          <w:ilvl w:val="0"/>
          <w:numId w:val="1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отпуск по беременности и родам, отпуск по уходу за </w:t>
      </w:r>
      <w:r>
        <w:rPr>
          <w:rFonts w:ascii="Times New Roman" w:hAnsi="Times New Roman" w:cs="Times New Roman"/>
          <w:sz w:val="28"/>
          <w:szCs w:val="28"/>
        </w:rPr>
        <w:t>ребёнком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</w:p>
    <w:p w:rsidR="003A25D7" w:rsidRDefault="00C14CAA">
      <w:pPr>
        <w:widowControl w:val="0"/>
        <w:numPr>
          <w:ilvl w:val="0"/>
          <w:numId w:val="12"/>
        </w:numPr>
        <w:spacing w:after="0" w:line="240" w:lineRule="auto"/>
        <w:ind w:left="0" w:firstLine="57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длительная командировка на работу по специальности в российские образовательные организации за рубежом;</w:t>
      </w:r>
    </w:p>
    <w:p w:rsidR="003A25D7" w:rsidRDefault="00C14CAA">
      <w:pPr>
        <w:widowControl w:val="0"/>
        <w:numPr>
          <w:ilvl w:val="0"/>
          <w:numId w:val="12"/>
        </w:numPr>
        <w:spacing w:after="0" w:line="240" w:lineRule="auto"/>
        <w:ind w:left="0" w:firstLine="57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призыв работника на военную службу по мобилизации или заключение им контракта в соответствии с пунктом 7 статьи 38 Федерального закона </w:t>
      </w:r>
      <w:r>
        <w:rPr>
          <w:rFonts w:ascii="Times New Roman" w:hAnsi="Times New Roman" w:cs="Times New Roman"/>
          <w:sz w:val="28"/>
          <w:szCs w:val="28"/>
        </w:rPr>
        <w:br/>
        <w:t>от 28 марта 1998 года № 53-ФЗ «О воинской обязанности и военной службе» либо контракта о добровольном содействии в выпол</w:t>
      </w:r>
      <w:r>
        <w:rPr>
          <w:rFonts w:ascii="Times New Roman" w:hAnsi="Times New Roman" w:cs="Times New Roman"/>
          <w:sz w:val="28"/>
          <w:szCs w:val="28"/>
        </w:rPr>
        <w:t xml:space="preserve">нении задач, возложенных на </w:t>
      </w:r>
      <w:r>
        <w:rPr>
          <w:rFonts w:ascii="Times New Roman" w:hAnsi="Times New Roman" w:cs="Times New Roman"/>
          <w:sz w:val="28"/>
          <w:szCs w:val="28"/>
        </w:rPr>
        <w:t>Вооружённые</w:t>
      </w:r>
      <w:r>
        <w:rPr>
          <w:rFonts w:ascii="Times New Roman" w:hAnsi="Times New Roman" w:cs="Times New Roman"/>
          <w:sz w:val="28"/>
          <w:szCs w:val="28"/>
        </w:rPr>
        <w:t xml:space="preserve"> Силы Российской Федерации;</w:t>
      </w:r>
    </w:p>
    <w:p w:rsidR="003A25D7" w:rsidRDefault="00C14CAA">
      <w:pPr>
        <w:widowControl w:val="0"/>
        <w:numPr>
          <w:ilvl w:val="0"/>
          <w:numId w:val="12"/>
        </w:numPr>
        <w:spacing w:after="0" w:line="240" w:lineRule="auto"/>
        <w:ind w:left="0" w:firstLine="71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призыв на срочную военную службу или направление на заменяющую   ее альтернативную гражданскую службу; </w:t>
      </w:r>
    </w:p>
    <w:p w:rsidR="003A25D7" w:rsidRDefault="00C14CAA">
      <w:pPr>
        <w:widowControl w:val="0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за год до наступления пенсионного возраста или фактического выхода на пенсию по стар</w:t>
      </w:r>
      <w:r>
        <w:rPr>
          <w:rFonts w:ascii="Times New Roman" w:hAnsi="Times New Roman" w:cs="Times New Roman"/>
          <w:sz w:val="28"/>
          <w:szCs w:val="28"/>
        </w:rPr>
        <w:t>ости;</w:t>
      </w:r>
    </w:p>
    <w:p w:rsidR="003A25D7" w:rsidRDefault="00C14CAA">
      <w:pPr>
        <w:widowControl w:val="0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 принятия аттестационной комиссией решения об установлении или отказе в установлении квалификационной категории после подачи заявления </w:t>
      </w:r>
      <w:r>
        <w:rPr>
          <w:rFonts w:ascii="Times New Roman" w:hAnsi="Times New Roman" w:cs="Times New Roman"/>
          <w:sz w:val="28"/>
          <w:szCs w:val="28"/>
        </w:rPr>
        <w:lastRenderedPageBreak/>
        <w:t>в аттестационную комиссию,</w:t>
      </w:r>
    </w:p>
    <w:p w:rsidR="003A25D7" w:rsidRDefault="00C14CAA">
      <w:pPr>
        <w:widowControl w:val="0"/>
        <w:numPr>
          <w:ilvl w:val="0"/>
          <w:numId w:val="1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наступлении чрезвычайных ситуаций, в том числе по санитарно-эпидемиологическим осн</w:t>
      </w:r>
      <w:r>
        <w:rPr>
          <w:rFonts w:ascii="Times New Roman" w:hAnsi="Times New Roman" w:cs="Times New Roman"/>
          <w:sz w:val="28"/>
          <w:szCs w:val="28"/>
        </w:rPr>
        <w:t>ованиям, возобновлении педагогической деятельности после выхода на пенсию, при переходе в другую образовательную организацию в связи с сокращением численности или штата работников, или при ликвидации образовательной организации, иных периодов, объективно п</w:t>
      </w:r>
      <w:r>
        <w:rPr>
          <w:rFonts w:ascii="Times New Roman" w:hAnsi="Times New Roman" w:cs="Times New Roman"/>
          <w:sz w:val="28"/>
          <w:szCs w:val="28"/>
        </w:rPr>
        <w:t>репятствующих реализации права работников на прохождение аттестации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3A25D7" w:rsidRDefault="00C14CAA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Оплата труда педагогических работников в перечисленных случаях устанавливается сроком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hAnsi="Times New Roman" w:cs="Times New Roman"/>
          <w:sz w:val="28"/>
          <w:szCs w:val="28"/>
          <w:u w:val="single"/>
        </w:rPr>
        <w:t>1 год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оформляется приказом руководителя с учетом мнения Профсоюзного комитета.</w:t>
      </w:r>
    </w:p>
    <w:p w:rsidR="003A25D7" w:rsidRDefault="00C14CAA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5.2.22. Оплата</w:t>
      </w:r>
      <w:r>
        <w:rPr>
          <w:rFonts w:ascii="Times New Roman" w:hAnsi="Times New Roman" w:cs="Times New Roman"/>
          <w:sz w:val="28"/>
          <w:szCs w:val="28"/>
        </w:rPr>
        <w:t xml:space="preserve"> труда педагогических работников, являющихся гражданами Российской Федерации или претендующих на получение гражданства Российской Федерации по программе соотечественников, производится с учетом имеющейся квалификационной категории, присвоенной на территори</w:t>
      </w:r>
      <w:r>
        <w:rPr>
          <w:rFonts w:ascii="Times New Roman" w:hAnsi="Times New Roman" w:cs="Times New Roman"/>
          <w:sz w:val="28"/>
          <w:szCs w:val="28"/>
        </w:rPr>
        <w:t>и бывших республик СССР, в пределах срока их действия, но не более чем в течение 5 лет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3A25D7" w:rsidRDefault="00C14CAA">
      <w:pPr>
        <w:pStyle w:val="11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5.2.23. Работникам, имеющим </w:t>
      </w:r>
      <w:r>
        <w:rPr>
          <w:rFonts w:ascii="Times New Roman" w:hAnsi="Times New Roman" w:cs="Times New Roman"/>
          <w:sz w:val="28"/>
          <w:szCs w:val="28"/>
        </w:rPr>
        <w:t>почётные</w:t>
      </w:r>
      <w:r>
        <w:rPr>
          <w:rFonts w:ascii="Times New Roman" w:hAnsi="Times New Roman" w:cs="Times New Roman"/>
          <w:sz w:val="28"/>
          <w:szCs w:val="28"/>
        </w:rPr>
        <w:t xml:space="preserve"> звания, ведомственные знаки отличия и другие награды и поощрения</w:t>
      </w:r>
      <w:r>
        <w:rPr>
          <w:rStyle w:val="a3"/>
          <w:rFonts w:ascii="Times New Roman" w:hAnsi="Times New Roman"/>
          <w:sz w:val="28"/>
          <w:szCs w:val="28"/>
        </w:rPr>
        <w:footnoteReference w:id="1"/>
      </w:r>
      <w:r>
        <w:rPr>
          <w:rFonts w:ascii="Times New Roman" w:hAnsi="Times New Roman" w:cs="Times New Roman"/>
          <w:sz w:val="28"/>
          <w:szCs w:val="28"/>
        </w:rPr>
        <w:t xml:space="preserve">, устанавливается повышающий коэффициент к оплате за фактическую нагрузку </w:t>
      </w:r>
      <w:r>
        <w:rPr>
          <w:rFonts w:ascii="Times New Roman" w:hAnsi="Times New Roman" w:cs="Times New Roman"/>
          <w:iCs/>
          <w:sz w:val="28"/>
          <w:szCs w:val="28"/>
        </w:rPr>
        <w:t>(доплаты, надбавки, премии, в том числе единовременные).</w:t>
      </w:r>
      <w:r>
        <w:rPr>
          <w:rFonts w:ascii="Times New Roman" w:hAnsi="Times New Roman" w:cs="Times New Roman"/>
          <w:sz w:val="28"/>
          <w:szCs w:val="28"/>
        </w:rPr>
        <w:t xml:space="preserve"> Порядок, условия и размер выплат определяются </w:t>
      </w:r>
      <w:r>
        <w:rPr>
          <w:rStyle w:val="A00"/>
          <w:rFonts w:ascii="Times New Roman" w:hAnsi="Times New Roman" w:cs="Times New Roman"/>
          <w:color w:val="auto"/>
          <w:sz w:val="28"/>
          <w:szCs w:val="28"/>
        </w:rPr>
        <w:t xml:space="preserve">Положением </w:t>
      </w:r>
      <w:r>
        <w:rPr>
          <w:rFonts w:ascii="Times New Roman" w:hAnsi="Times New Roman" w:cs="Times New Roman"/>
          <w:sz w:val="28"/>
          <w:szCs w:val="28"/>
        </w:rPr>
        <w:t>об оплате труда работников, настоящим коллективным договором</w:t>
      </w:r>
      <w:r>
        <w:rPr>
          <w:rFonts w:ascii="Times New Roman" w:hAnsi="Times New Roman"/>
          <w:sz w:val="28"/>
          <w:szCs w:val="28"/>
        </w:rPr>
        <w:t>.</w:t>
      </w:r>
    </w:p>
    <w:p w:rsidR="003A25D7" w:rsidRDefault="00C14CAA">
      <w:pPr>
        <w:pStyle w:val="11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5.2.24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Работникам из числа административно-управленческого и иного персонала </w:t>
      </w:r>
      <w:r>
        <w:rPr>
          <w:rFonts w:ascii="Times New Roman" w:hAnsi="Times New Roman" w:cs="Times New Roman"/>
          <w:sz w:val="28"/>
          <w:szCs w:val="28"/>
        </w:rPr>
        <w:t>(старший воспитатель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hAnsi="Times New Roman" w:cs="Times New Roman"/>
          <w:sz w:val="28"/>
          <w:szCs w:val="28"/>
        </w:rPr>
        <w:t xml:space="preserve"> другие должности, не относящиеся к категории педагогических работников),</w:t>
      </w:r>
      <w:r>
        <w:rPr>
          <w:rFonts w:ascii="Times New Roman" w:hAnsi="Times New Roman" w:cs="Times New Roman"/>
          <w:sz w:val="28"/>
          <w:szCs w:val="28"/>
        </w:rPr>
        <w:t xml:space="preserve"> выполняющим педагогическую работу (учебную нагрузку) без занятия штатной должности, уста</w:t>
      </w:r>
      <w:r>
        <w:rPr>
          <w:rFonts w:ascii="Times New Roman" w:hAnsi="Times New Roman" w:cs="Times New Roman"/>
          <w:sz w:val="28"/>
          <w:szCs w:val="28"/>
        </w:rPr>
        <w:t>навливаются стимулирующие выплаты за высокое качество и результативность профессиональной деятельности по должности  педагогического работника</w:t>
      </w:r>
      <w:r>
        <w:rPr>
          <w:rFonts w:ascii="Times New Roman" w:hAnsi="Times New Roman" w:cs="Times New Roman"/>
          <w:i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Выплаты осуществляются в пределах фонда оплаты труда педагогических работников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3A25D7" w:rsidRDefault="003A25D7">
      <w:pPr>
        <w:pStyle w:val="110"/>
        <w:spacing w:after="0" w:line="240" w:lineRule="auto"/>
        <w:ind w:firstLineChars="250" w:firstLine="700"/>
        <w:jc w:val="both"/>
        <w:rPr>
          <w:rFonts w:ascii="Times New Roman" w:hAnsi="Times New Roman"/>
          <w:sz w:val="28"/>
          <w:szCs w:val="28"/>
        </w:rPr>
      </w:pPr>
    </w:p>
    <w:p w:rsidR="003A25D7" w:rsidRDefault="00C14CA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5.2.2</w:t>
      </w:r>
      <w:r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Педагогическим и иным р</w:t>
      </w:r>
      <w:r>
        <w:rPr>
          <w:rFonts w:ascii="Times New Roman" w:hAnsi="Times New Roman" w:cs="Times New Roman"/>
          <w:sz w:val="28"/>
          <w:szCs w:val="28"/>
        </w:rPr>
        <w:t>аботникам, работающим по совместительству</w:t>
      </w:r>
      <w:r>
        <w:rPr>
          <w:rFonts w:ascii="Times New Roman" w:hAnsi="Times New Roman" w:cs="Times New Roman"/>
          <w:sz w:val="28"/>
          <w:szCs w:val="28"/>
        </w:rPr>
        <w:t xml:space="preserve"> (по должности не совпадающей с основной)</w:t>
      </w:r>
    </w:p>
    <w:p w:rsidR="003A25D7" w:rsidRDefault="00C14CA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устанавливаются стимулирующие выплаты за результативность и качество профессиональной деятельности в порядке и на условиях, </w:t>
      </w:r>
      <w:r>
        <w:rPr>
          <w:rFonts w:ascii="Times New Roman" w:hAnsi="Times New Roman" w:cs="Times New Roman"/>
          <w:sz w:val="28"/>
          <w:szCs w:val="28"/>
        </w:rPr>
        <w:t>определённых</w:t>
      </w:r>
      <w:r>
        <w:rPr>
          <w:rFonts w:ascii="Times New Roman" w:hAnsi="Times New Roman" w:cs="Times New Roman"/>
          <w:sz w:val="28"/>
          <w:szCs w:val="28"/>
        </w:rPr>
        <w:t xml:space="preserve"> для основных работников образовательной организации. Выплаты осуществляются пропорционально отработанному времени (учебной нагрузке).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3A25D7" w:rsidRDefault="00C14CA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5.2.2</w:t>
      </w:r>
      <w:r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 При невыполнении норм труда, неисполнении трудовых (должностных) обязанностей по причинам, не зависящим от рабо</w:t>
      </w:r>
      <w:r>
        <w:rPr>
          <w:rFonts w:ascii="Times New Roman" w:hAnsi="Times New Roman" w:cs="Times New Roman"/>
          <w:sz w:val="28"/>
          <w:szCs w:val="28"/>
        </w:rPr>
        <w:t>тодателя и работника, за работником сохраняется не менее двух третей тарифной ставки, оклада, рассчитанного пропорционально фактически отработанному времени.</w:t>
      </w:r>
    </w:p>
    <w:p w:rsidR="003A25D7" w:rsidRDefault="00C14CA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5.2.2</w:t>
      </w:r>
      <w:r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. Выполнение работником трудовой функции дистанционно не может являться основанием для сниже</w:t>
      </w:r>
      <w:r>
        <w:rPr>
          <w:rFonts w:ascii="Times New Roman" w:hAnsi="Times New Roman" w:cs="Times New Roman"/>
          <w:sz w:val="28"/>
          <w:szCs w:val="28"/>
        </w:rPr>
        <w:t xml:space="preserve">ния ему заработной платы. </w:t>
      </w:r>
    </w:p>
    <w:p w:rsidR="003A25D7" w:rsidRDefault="00C14CA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5.2.2</w:t>
      </w:r>
      <w:r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. Экономия средств фонда оплаты труда направляется на премирование, оказание материальной помощи работникам, порядок и условия которых предусматриваются в локальных нормативных актах организации.</w:t>
      </w:r>
    </w:p>
    <w:p w:rsidR="003A25D7" w:rsidRDefault="00C14CA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5.2.29. Работодатели ежемес</w:t>
      </w:r>
      <w:r>
        <w:rPr>
          <w:rFonts w:ascii="Times New Roman" w:hAnsi="Times New Roman" w:cs="Times New Roman"/>
          <w:sz w:val="28"/>
          <w:szCs w:val="28"/>
        </w:rPr>
        <w:t xml:space="preserve">ячно в доступной форме выдают работнику на руки или на электронную почту (по заявлению) </w:t>
      </w:r>
      <w:r>
        <w:rPr>
          <w:rFonts w:ascii="Times New Roman" w:hAnsi="Times New Roman" w:cs="Times New Roman"/>
          <w:sz w:val="28"/>
          <w:szCs w:val="28"/>
        </w:rPr>
        <w:t>расчётные</w:t>
      </w:r>
      <w:r>
        <w:rPr>
          <w:rFonts w:ascii="Times New Roman" w:hAnsi="Times New Roman" w:cs="Times New Roman"/>
          <w:sz w:val="28"/>
          <w:szCs w:val="28"/>
        </w:rPr>
        <w:t xml:space="preserve"> листки, включающие информацию о составных частях причитающейся заработной платы за соответствующий период, размерах и основаниях </w:t>
      </w:r>
      <w:r>
        <w:rPr>
          <w:rFonts w:ascii="Times New Roman" w:hAnsi="Times New Roman" w:cs="Times New Roman"/>
          <w:sz w:val="28"/>
          <w:szCs w:val="28"/>
        </w:rPr>
        <w:t>произведённых</w:t>
      </w:r>
      <w:r>
        <w:rPr>
          <w:rFonts w:ascii="Times New Roman" w:hAnsi="Times New Roman" w:cs="Times New Roman"/>
          <w:sz w:val="28"/>
          <w:szCs w:val="28"/>
        </w:rPr>
        <w:t xml:space="preserve"> удержаний, а та</w:t>
      </w:r>
      <w:r>
        <w:rPr>
          <w:rFonts w:ascii="Times New Roman" w:hAnsi="Times New Roman" w:cs="Times New Roman"/>
          <w:sz w:val="28"/>
          <w:szCs w:val="28"/>
        </w:rPr>
        <w:t xml:space="preserve">кже об общей денежной сумме, подлежащей выплате. Форма </w:t>
      </w:r>
      <w:r>
        <w:rPr>
          <w:rFonts w:ascii="Times New Roman" w:hAnsi="Times New Roman" w:cs="Times New Roman"/>
          <w:sz w:val="28"/>
          <w:szCs w:val="28"/>
        </w:rPr>
        <w:t>расчётного</w:t>
      </w:r>
      <w:r>
        <w:rPr>
          <w:rFonts w:ascii="Times New Roman" w:hAnsi="Times New Roman" w:cs="Times New Roman"/>
          <w:sz w:val="28"/>
          <w:szCs w:val="28"/>
        </w:rPr>
        <w:t xml:space="preserve"> листка утверждается работодателем с </w:t>
      </w:r>
      <w:r>
        <w:rPr>
          <w:rFonts w:ascii="Times New Roman" w:hAnsi="Times New Roman" w:cs="Times New Roman"/>
          <w:sz w:val="28"/>
          <w:szCs w:val="28"/>
        </w:rPr>
        <w:t>учётом</w:t>
      </w:r>
      <w:r>
        <w:rPr>
          <w:rFonts w:ascii="Times New Roman" w:hAnsi="Times New Roman" w:cs="Times New Roman"/>
          <w:sz w:val="28"/>
          <w:szCs w:val="28"/>
        </w:rPr>
        <w:t xml:space="preserve"> мнения Профсоюзного комитета.</w:t>
      </w:r>
    </w:p>
    <w:p w:rsidR="003A25D7" w:rsidRDefault="00C14CAA">
      <w:pPr>
        <w:pStyle w:val="110"/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5.2.30. Заработная плата выплачивается не реже чем каждые полмесяца. Дни выдачи заработной платы – 10 числа и 25 чис</w:t>
      </w:r>
      <w:r>
        <w:rPr>
          <w:rFonts w:ascii="Times New Roman" w:hAnsi="Times New Roman" w:cs="Times New Roman"/>
          <w:sz w:val="28"/>
          <w:szCs w:val="28"/>
        </w:rPr>
        <w:t>ла каждого месяца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Указанные даты выплаты заработной платы закрепляются также в трудовом договоре с работником. </w:t>
      </w:r>
    </w:p>
    <w:p w:rsidR="003A25D7" w:rsidRDefault="00C14CAA">
      <w:pPr>
        <w:pStyle w:val="110"/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5.2.31. В случае задержки выплаты заработной платы на срок более 15 дней или выплаты заработной платы не в полном </w:t>
      </w:r>
      <w:r>
        <w:rPr>
          <w:rFonts w:ascii="Times New Roman" w:hAnsi="Times New Roman" w:cs="Times New Roman"/>
          <w:sz w:val="28"/>
          <w:szCs w:val="28"/>
        </w:rPr>
        <w:t>объёме</w:t>
      </w:r>
      <w:r>
        <w:rPr>
          <w:rFonts w:ascii="Times New Roman" w:hAnsi="Times New Roman" w:cs="Times New Roman"/>
          <w:sz w:val="28"/>
          <w:szCs w:val="28"/>
        </w:rPr>
        <w:t>, работник имеет право</w:t>
      </w:r>
      <w:r>
        <w:rPr>
          <w:rFonts w:ascii="Times New Roman" w:hAnsi="Times New Roman" w:cs="Times New Roman"/>
          <w:sz w:val="28"/>
          <w:szCs w:val="28"/>
        </w:rPr>
        <w:t xml:space="preserve"> приостановить работу на весь период до выплаты задержанной суммы, известив об этом работодателя в письменной форме. При этом он не может быть подвергнут дисциплинарному взысканию.</w:t>
      </w:r>
    </w:p>
    <w:p w:rsidR="003A25D7" w:rsidRDefault="00C14CAA">
      <w:pPr>
        <w:pStyle w:val="110"/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период приостановления работы за работником сохраняется средний заработо</w:t>
      </w:r>
      <w:r>
        <w:rPr>
          <w:rFonts w:ascii="Times New Roman" w:hAnsi="Times New Roman" w:cs="Times New Roman"/>
          <w:sz w:val="28"/>
          <w:szCs w:val="28"/>
        </w:rPr>
        <w:t>к.</w:t>
      </w:r>
    </w:p>
    <w:p w:rsidR="003A25D7" w:rsidRDefault="00C14CAA">
      <w:pPr>
        <w:pStyle w:val="110"/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5.2.32. При нарушении установленного срока выплаты заработной платы, оплаты отпуска, выплат при увольнении и других выплат, причитающихся работнику, в том числе в случае приостановки работы, ему причитается денежная компенсация в размере </w:t>
      </w:r>
      <w:r>
        <w:rPr>
          <w:rStyle w:val="A30"/>
          <w:rFonts w:ascii="Times New Roman" w:hAnsi="Times New Roman" w:cs="Times New Roman"/>
          <w:color w:val="auto"/>
          <w:sz w:val="28"/>
          <w:szCs w:val="28"/>
        </w:rPr>
        <w:t>не ниж</w:t>
      </w:r>
      <w:r>
        <w:rPr>
          <w:rStyle w:val="A30"/>
          <w:rFonts w:ascii="Times New Roman" w:hAnsi="Times New Roman" w:cs="Times New Roman"/>
          <w:color w:val="auto"/>
          <w:sz w:val="28"/>
          <w:szCs w:val="28"/>
        </w:rPr>
        <w:t>е 1/150 ставки рефинансирования Центрального банка РФ</w:t>
      </w:r>
      <w:r>
        <w:rPr>
          <w:rStyle w:val="a3"/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от невыплаченных в срок сумм за каждый день задержки, начиная со следующего дня после установленного срока выплаты заработной платы по день фактического </w:t>
      </w:r>
      <w:r>
        <w:rPr>
          <w:rFonts w:ascii="Times New Roman" w:hAnsi="Times New Roman" w:cs="Times New Roman"/>
          <w:sz w:val="28"/>
          <w:szCs w:val="28"/>
        </w:rPr>
        <w:t>расчёта</w:t>
      </w:r>
      <w:r>
        <w:rPr>
          <w:rFonts w:ascii="Times New Roman" w:hAnsi="Times New Roman" w:cs="Times New Roman"/>
          <w:sz w:val="28"/>
          <w:szCs w:val="28"/>
        </w:rPr>
        <w:t xml:space="preserve"> включительно</w:t>
      </w:r>
      <w:r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:rsidR="003A25D7" w:rsidRDefault="00C14CAA">
      <w:pPr>
        <w:pStyle w:val="110"/>
        <w:spacing w:after="0" w:line="240" w:lineRule="auto"/>
        <w:jc w:val="both"/>
        <w:rPr>
          <w:rFonts w:cs="Times New Roman"/>
          <w:b/>
          <w:bCs/>
          <w:strike/>
        </w:rPr>
      </w:pPr>
      <w:r>
        <w:rPr>
          <w:rStyle w:val="A00"/>
          <w:rFonts w:ascii="Times New Roman" w:hAnsi="Times New Roman" w:cs="Times New Roman"/>
          <w:color w:val="auto"/>
          <w:sz w:val="28"/>
          <w:szCs w:val="28"/>
        </w:rPr>
        <w:t xml:space="preserve">          5.2.33. Заработная плата выплачивается непосредственно в образовательной организации либо перечисляется с согласия работника на указанный им </w:t>
      </w:r>
      <w:r>
        <w:rPr>
          <w:rStyle w:val="A00"/>
          <w:rFonts w:ascii="Times New Roman" w:hAnsi="Times New Roman" w:cs="Times New Roman"/>
          <w:color w:val="auto"/>
          <w:sz w:val="28"/>
          <w:szCs w:val="28"/>
        </w:rPr>
        <w:t>счёт</w:t>
      </w:r>
      <w:r>
        <w:rPr>
          <w:rStyle w:val="A00"/>
          <w:rFonts w:ascii="Times New Roman" w:hAnsi="Times New Roman" w:cs="Times New Roman"/>
          <w:color w:val="auto"/>
          <w:sz w:val="28"/>
          <w:szCs w:val="28"/>
        </w:rPr>
        <w:t xml:space="preserve"> в банке. Изменение банка, через который работники получают заработную плату, без согласия и личного </w:t>
      </w:r>
      <w:r>
        <w:rPr>
          <w:rStyle w:val="A00"/>
          <w:rFonts w:ascii="Times New Roman" w:hAnsi="Times New Roman" w:cs="Times New Roman"/>
          <w:color w:val="auto"/>
          <w:sz w:val="28"/>
          <w:szCs w:val="28"/>
        </w:rPr>
        <w:t xml:space="preserve">заявления работников не допускается. </w:t>
      </w:r>
    </w:p>
    <w:p w:rsidR="003A25D7" w:rsidRDefault="00C14CAA">
      <w:pPr>
        <w:pStyle w:val="Pa4"/>
        <w:spacing w:line="240" w:lineRule="auto"/>
        <w:jc w:val="center"/>
        <w:rPr>
          <w:rFonts w:cs="Times New Roman"/>
        </w:rPr>
      </w:pPr>
      <w:r>
        <w:rPr>
          <w:rStyle w:val="A00"/>
          <w:rFonts w:cs="Times New Roman"/>
          <w:b/>
          <w:bCs/>
          <w:color w:val="auto"/>
          <w:sz w:val="28"/>
          <w:szCs w:val="28"/>
        </w:rPr>
        <w:t>6. СОДЕЙСТВИЕ ЗАНЯТОСТИ, ЗАКРЕПЛЕНИЮ</w:t>
      </w:r>
      <w:r>
        <w:rPr>
          <w:rStyle w:val="A00"/>
          <w:rFonts w:cs="Times New Roman"/>
          <w:b/>
          <w:bCs/>
          <w:color w:val="auto"/>
          <w:sz w:val="28"/>
          <w:szCs w:val="28"/>
        </w:rPr>
        <w:t xml:space="preserve"> </w:t>
      </w:r>
      <w:r>
        <w:rPr>
          <w:rStyle w:val="A00"/>
          <w:b/>
          <w:bCs/>
          <w:color w:val="auto"/>
          <w:sz w:val="28"/>
          <w:szCs w:val="28"/>
        </w:rPr>
        <w:t>ПРОФЕССИОНАЛЬНЫХ КАДРОВ, ПОВЫШЕНИЮ ПРЕСТИЖА ПЕДАГОГИЧЕСКОЙ ПРОФЕССИИ</w:t>
      </w:r>
    </w:p>
    <w:p w:rsidR="003A25D7" w:rsidRDefault="00C14CAA">
      <w:pPr>
        <w:pStyle w:val="110"/>
        <w:numPr>
          <w:ilvl w:val="1"/>
          <w:numId w:val="13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Стороны содействуют проведению государственной политики в области занятости, дополнительного профессионального 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бразования по программам повышения квалификации, оказанию помощи молодым педагогам, обучающимся работникам из числа </w:t>
      </w:r>
      <w:r>
        <w:rPr>
          <w:rFonts w:ascii="Times New Roman" w:eastAsia="Times New Roman" w:hAnsi="Times New Roman" w:cs="Times New Roman"/>
          <w:sz w:val="28"/>
          <w:szCs w:val="28"/>
        </w:rPr>
        <w:t>молодёжи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профессиональной и социальной адаптации, </w:t>
      </w:r>
      <w:r>
        <w:rPr>
          <w:rFonts w:ascii="Times New Roman" w:hAnsi="Times New Roman" w:cs="Times New Roman"/>
          <w:sz w:val="28"/>
          <w:szCs w:val="24"/>
        </w:rPr>
        <w:t>принимают в пределах своей компетенции меры по повышению социального и профессионального</w:t>
      </w:r>
      <w:r>
        <w:rPr>
          <w:rFonts w:ascii="Times New Roman" w:hAnsi="Times New Roman" w:cs="Times New Roman"/>
          <w:sz w:val="28"/>
          <w:szCs w:val="24"/>
        </w:rPr>
        <w:t xml:space="preserve"> статуса педагогических работников.</w:t>
      </w:r>
    </w:p>
    <w:p w:rsidR="003A25D7" w:rsidRDefault="00C14CAA">
      <w:pPr>
        <w:pStyle w:val="110"/>
        <w:numPr>
          <w:ilvl w:val="1"/>
          <w:numId w:val="14"/>
        </w:numPr>
        <w:tabs>
          <w:tab w:val="left" w:pos="1418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Стороны договорились:</w:t>
      </w:r>
    </w:p>
    <w:p w:rsidR="003A25D7" w:rsidRDefault="00C14CAA">
      <w:pPr>
        <w:pStyle w:val="110"/>
        <w:tabs>
          <w:tab w:val="left" w:pos="141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6.2.1. Не допускать сокращения рабочих мест, уменьшения общего </w:t>
      </w:r>
      <w:r>
        <w:rPr>
          <w:rFonts w:ascii="Times New Roman" w:hAnsi="Times New Roman" w:cs="Times New Roman"/>
          <w:sz w:val="28"/>
          <w:szCs w:val="28"/>
        </w:rPr>
        <w:t>объёма</w:t>
      </w:r>
      <w:r>
        <w:rPr>
          <w:rFonts w:ascii="Times New Roman" w:hAnsi="Times New Roman" w:cs="Times New Roman"/>
          <w:sz w:val="28"/>
          <w:szCs w:val="28"/>
        </w:rPr>
        <w:t xml:space="preserve"> педагогической работы (учебной нагрузки).</w:t>
      </w:r>
    </w:p>
    <w:p w:rsidR="003A25D7" w:rsidRDefault="00C14CAA">
      <w:pPr>
        <w:pStyle w:val="110"/>
        <w:tabs>
          <w:tab w:val="left" w:pos="1418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6.2.2. Принимать опережающие меры по трудоустройству высвобождаемых работников при ликвидации организации, проведении мероприятий по сокращению численности или штата работников. </w:t>
      </w:r>
    </w:p>
    <w:p w:rsidR="003A25D7" w:rsidRDefault="00C14CAA">
      <w:pPr>
        <w:pStyle w:val="11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6.2.3. Совместно определять формы подготовки и дополнительного профессиональн</w:t>
      </w:r>
      <w:r>
        <w:rPr>
          <w:rFonts w:ascii="Times New Roman" w:hAnsi="Times New Roman" w:cs="Times New Roman"/>
          <w:sz w:val="28"/>
          <w:szCs w:val="28"/>
        </w:rPr>
        <w:t xml:space="preserve">ого образования работников, перечень необходимых профессий и специальностей, сроки обучения с </w:t>
      </w:r>
      <w:r>
        <w:rPr>
          <w:rFonts w:ascii="Times New Roman" w:hAnsi="Times New Roman" w:cs="Times New Roman"/>
          <w:sz w:val="28"/>
          <w:szCs w:val="28"/>
        </w:rPr>
        <w:t>учётом</w:t>
      </w:r>
      <w:r>
        <w:rPr>
          <w:rFonts w:ascii="Times New Roman" w:hAnsi="Times New Roman" w:cs="Times New Roman"/>
          <w:sz w:val="28"/>
          <w:szCs w:val="28"/>
        </w:rPr>
        <w:t xml:space="preserve"> мнения Профсоюзного комитета.</w:t>
      </w:r>
    </w:p>
    <w:p w:rsidR="003A25D7" w:rsidRDefault="00C14CAA">
      <w:pPr>
        <w:pStyle w:val="110"/>
        <w:numPr>
          <w:ilvl w:val="1"/>
          <w:numId w:val="1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Работодатель:</w:t>
      </w:r>
    </w:p>
    <w:p w:rsidR="003A25D7" w:rsidRDefault="00C14CAA">
      <w:pPr>
        <w:spacing w:after="0" w:line="240" w:lineRule="auto"/>
        <w:ind w:firstLine="56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6.3.1. Своевременно не менее чем за три месяца и в полном </w:t>
      </w:r>
      <w:r>
        <w:rPr>
          <w:rFonts w:ascii="Times New Roman" w:hAnsi="Times New Roman" w:cs="Times New Roman"/>
          <w:sz w:val="28"/>
          <w:szCs w:val="28"/>
        </w:rPr>
        <w:t>объёме</w:t>
      </w:r>
      <w:r>
        <w:rPr>
          <w:rFonts w:ascii="Times New Roman" w:hAnsi="Times New Roman" w:cs="Times New Roman"/>
          <w:sz w:val="28"/>
          <w:szCs w:val="28"/>
        </w:rPr>
        <w:t xml:space="preserve"> представляет органам службы занятости и Профсо</w:t>
      </w:r>
      <w:r>
        <w:rPr>
          <w:rFonts w:ascii="Times New Roman" w:hAnsi="Times New Roman" w:cs="Times New Roman"/>
          <w:sz w:val="28"/>
          <w:szCs w:val="28"/>
        </w:rPr>
        <w:t xml:space="preserve">юзному комитету информацию о возможных массовых увольнениях работников в связи </w:t>
      </w:r>
      <w:r>
        <w:rPr>
          <w:rFonts w:ascii="Times New Roman" w:hAnsi="Times New Roman" w:cs="Times New Roman"/>
          <w:sz w:val="28"/>
          <w:szCs w:val="28"/>
        </w:rPr>
        <w:br/>
        <w:t xml:space="preserve">с сокращением численности или штата, а также в случае ликвидации организации. </w:t>
      </w:r>
    </w:p>
    <w:p w:rsidR="003A25D7" w:rsidRDefault="00C14C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При этом увольнение считается массовым в следующих случаях:</w:t>
      </w:r>
    </w:p>
    <w:p w:rsidR="003A25D7" w:rsidRDefault="00C14C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- ликвидация организа</w:t>
      </w:r>
      <w:r>
        <w:rPr>
          <w:rFonts w:ascii="Times New Roman" w:hAnsi="Times New Roman" w:cs="Times New Roman"/>
          <w:sz w:val="28"/>
          <w:szCs w:val="28"/>
        </w:rPr>
        <w:t>ции с численностью работающих более 15 человек;</w:t>
      </w:r>
    </w:p>
    <w:p w:rsidR="003A25D7" w:rsidRDefault="00C14C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- сокращение численности или штата работников в количестве 20 и более человек в течение 30 календарных дней; 60 и более человек в течение 60 календарных дней;</w:t>
      </w:r>
    </w:p>
    <w:p w:rsidR="003A25D7" w:rsidRDefault="00C14CA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увольнение 10% работников организации в</w:t>
      </w:r>
      <w:r>
        <w:rPr>
          <w:rFonts w:ascii="Times New Roman" w:hAnsi="Times New Roman" w:cs="Times New Roman"/>
          <w:sz w:val="28"/>
          <w:szCs w:val="28"/>
        </w:rPr>
        <w:t xml:space="preserve"> течение 90 календарных дней.</w:t>
      </w:r>
    </w:p>
    <w:p w:rsidR="003A25D7" w:rsidRDefault="00C14CA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6.3.2. Обеспечивает необходимые условия для получения педагогическими работниками дополнительного профессионального образования по профилю педагогической деятельности не реже чем один раз в три года. </w:t>
      </w:r>
    </w:p>
    <w:p w:rsidR="003A25D7" w:rsidRDefault="00C14CA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6.3.3. Предоставляет рабо</w:t>
      </w:r>
      <w:r>
        <w:rPr>
          <w:rFonts w:ascii="Times New Roman" w:hAnsi="Times New Roman" w:cs="Times New Roman"/>
          <w:sz w:val="28"/>
          <w:szCs w:val="28"/>
        </w:rPr>
        <w:t xml:space="preserve">тникам, совмещающим работу с получением образования, в том числе работникам, уже имеющим профессиональное образование соответствующего уровня и направленным на обучение работодателем, гарантии и компенсации в порядке, предусмотренном главой 26 ТК РФ. </w:t>
      </w:r>
    </w:p>
    <w:p w:rsidR="003A25D7" w:rsidRDefault="00C14CA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6.3.</w:t>
      </w:r>
      <w:r>
        <w:rPr>
          <w:rFonts w:ascii="Times New Roman" w:hAnsi="Times New Roman" w:cs="Times New Roman"/>
          <w:sz w:val="28"/>
          <w:szCs w:val="28"/>
        </w:rPr>
        <w:t>4. При направлении работника для профессионального обучения или дополнительного профессионального образования, а также на прохождение независимой оценки квалификации, сохраняет за ним место работы (должность), среднюю заработную плату по основному месту ра</w:t>
      </w:r>
      <w:r>
        <w:rPr>
          <w:rFonts w:ascii="Times New Roman" w:hAnsi="Times New Roman" w:cs="Times New Roman"/>
          <w:sz w:val="28"/>
          <w:szCs w:val="28"/>
        </w:rPr>
        <w:t>боты и, если работник направляется для повышения квалификации в другую местность, оплачивает ему командировочные расходы (суточные, проезд к месту обучения и обратно, проживание) в порядке и размерах, предусмотренных для лиц, направляемых в служебные коман</w:t>
      </w:r>
      <w:r>
        <w:rPr>
          <w:rFonts w:ascii="Times New Roman" w:hAnsi="Times New Roman" w:cs="Times New Roman"/>
          <w:sz w:val="28"/>
          <w:szCs w:val="28"/>
        </w:rPr>
        <w:t xml:space="preserve">дировки, в соответствии с документами, подтверждающими фактически </w:t>
      </w:r>
      <w:r>
        <w:rPr>
          <w:rFonts w:ascii="Times New Roman" w:hAnsi="Times New Roman" w:cs="Times New Roman"/>
          <w:sz w:val="28"/>
          <w:szCs w:val="28"/>
        </w:rPr>
        <w:t>произведённые</w:t>
      </w:r>
      <w:r>
        <w:rPr>
          <w:rFonts w:ascii="Times New Roman" w:hAnsi="Times New Roman" w:cs="Times New Roman"/>
          <w:sz w:val="28"/>
          <w:szCs w:val="28"/>
        </w:rPr>
        <w:t xml:space="preserve"> расходы.</w:t>
      </w:r>
    </w:p>
    <w:p w:rsidR="003A25D7" w:rsidRDefault="00C14CAA">
      <w:pPr>
        <w:pStyle w:val="11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6.3.5. Не препятствует педагогическому работнику в прохождении аттестации на квалификационную категорию, в том числе не отказывает в заверении показателей,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>несённых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портфолио работника.</w:t>
      </w:r>
    </w:p>
    <w:p w:rsidR="003A25D7" w:rsidRDefault="00C14CAA">
      <w:pPr>
        <w:spacing w:after="0" w:line="240" w:lineRule="auto"/>
        <w:ind w:firstLine="70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6.3.6. Освобождает от работы с сохранением заработной платы для реализации права педагогических работников (по их заявлению) присутствовать на заседании аттестационной комиссии. </w:t>
      </w:r>
    </w:p>
    <w:p w:rsidR="003A25D7" w:rsidRDefault="00C14CAA">
      <w:pPr>
        <w:pStyle w:val="11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6.3.7. Предоставляет ежегодный допо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лнительный оплачиваемый отпуск продолжительностью до </w:t>
      </w:r>
      <w:r>
        <w:rPr>
          <w:rFonts w:ascii="Times New Roman" w:eastAsia="Times New Roman" w:hAnsi="Times New Roman" w:cs="Times New Roman"/>
          <w:sz w:val="28"/>
          <w:szCs w:val="28"/>
        </w:rPr>
        <w:t>трёх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календарных дней работникам – членам аттестационной комиссии Министерства образования и науки Республики Башкортостан.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3A25D7" w:rsidRDefault="00C14CAA">
      <w:pPr>
        <w:spacing w:after="0" w:line="240" w:lineRule="auto"/>
        <w:ind w:firstLine="56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6.3.8. Разрабатывает локальный нормативный акт о нормах профессиональной этики</w:t>
      </w:r>
      <w:r>
        <w:rPr>
          <w:rFonts w:ascii="Times New Roman" w:hAnsi="Times New Roman" w:cs="Times New Roman"/>
          <w:sz w:val="28"/>
          <w:szCs w:val="28"/>
        </w:rPr>
        <w:t xml:space="preserve"> педагогических работников организации, руководствуясь Примерным положением о нормах профессиональной этики педагогических работников (письмо Министерства просвещения Российской Федерации и Общероссийского Профсоюза образования от 20.08.2019 г.      №ИП-94</w:t>
      </w:r>
      <w:r>
        <w:rPr>
          <w:rFonts w:ascii="Times New Roman" w:hAnsi="Times New Roman" w:cs="Times New Roman"/>
          <w:sz w:val="28"/>
          <w:szCs w:val="28"/>
        </w:rPr>
        <w:t>1/06/484).</w:t>
      </w:r>
    </w:p>
    <w:p w:rsidR="003A25D7" w:rsidRDefault="00C14CAA">
      <w:pPr>
        <w:spacing w:after="0" w:line="240" w:lineRule="auto"/>
        <w:ind w:firstLine="56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6.4. Стороны считают, что в целях реализации права педагогических работников на обращение в комиссию по урегулированию споров между участниками образовательных отношений, а также на защиту профессиональной чести и достоинства, на справедливое и</w:t>
      </w:r>
      <w:r>
        <w:rPr>
          <w:rFonts w:ascii="Times New Roman" w:hAnsi="Times New Roman" w:cs="Times New Roman"/>
          <w:sz w:val="28"/>
          <w:szCs w:val="28"/>
        </w:rPr>
        <w:t xml:space="preserve"> объективное расследование нарушения норм профессиональной этики педагогических работников следует руководствоваться Примерным положением о комиссии по урегулированию споров между участниками образовательных отношений (письмо Министерства просвещения Росси</w:t>
      </w:r>
      <w:r>
        <w:rPr>
          <w:rFonts w:ascii="Times New Roman" w:hAnsi="Times New Roman" w:cs="Times New Roman"/>
          <w:sz w:val="28"/>
          <w:szCs w:val="28"/>
        </w:rPr>
        <w:t>йской Федерации и Общероссийского Профсоюза образования от 19.11.2019 г. № ВБ-107/08/634).</w:t>
      </w:r>
    </w:p>
    <w:p w:rsidR="003A25D7" w:rsidRDefault="003A25D7">
      <w:pPr>
        <w:ind w:left="1134"/>
        <w:jc w:val="both"/>
        <w:rPr>
          <w:rFonts w:ascii="Times New Roman" w:hAnsi="Times New Roman" w:cs="Times New Roman"/>
          <w:sz w:val="28"/>
          <w:szCs w:val="28"/>
        </w:rPr>
      </w:pPr>
    </w:p>
    <w:p w:rsidR="003A25D7" w:rsidRDefault="00C14CA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7. ОХРАНА ТРУДА И ЗДОРОВЬЯ</w:t>
      </w:r>
      <w:r>
        <w:rPr>
          <w:rStyle w:val="a3"/>
          <w:rFonts w:ascii="Times New Roman" w:hAnsi="Times New Roman"/>
          <w:bCs/>
          <w:sz w:val="28"/>
          <w:szCs w:val="28"/>
        </w:rPr>
        <w:footnoteReference w:id="2"/>
      </w:r>
    </w:p>
    <w:p w:rsidR="003A25D7" w:rsidRDefault="00C14CAA">
      <w:pPr>
        <w:numPr>
          <w:ilvl w:val="1"/>
          <w:numId w:val="1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целях реализации права работников на здоровые и безопасные условия труда, внедрение современных средств безопасности труда, предупреждающих производственный травматизм и возникновение профессиональных заболеваний между Работодателем и Профсоюзным комите</w:t>
      </w:r>
      <w:r>
        <w:rPr>
          <w:rFonts w:ascii="Times New Roman" w:hAnsi="Times New Roman" w:cs="Times New Roman"/>
          <w:sz w:val="28"/>
          <w:szCs w:val="28"/>
        </w:rPr>
        <w:t>том заключается Соглашение по охране труда</w:t>
      </w:r>
      <w:r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:rsidR="003A25D7" w:rsidRDefault="00C14CAA">
      <w:pPr>
        <w:numPr>
          <w:ilvl w:val="1"/>
          <w:numId w:val="1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Работодатель:</w:t>
      </w:r>
    </w:p>
    <w:p w:rsidR="003A25D7" w:rsidRDefault="00C14C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7.2.1. Обеспечивает создание и функционирование системы управления охраной труда в соответствии со ст.214 ТК РФ и Письмом Минобрнауки России от 25.08.2015 N 12-1077 «О направлении рекомендаций», включая управление профессиональными рисками для пред</w:t>
      </w:r>
      <w:r>
        <w:rPr>
          <w:rFonts w:ascii="Times New Roman" w:hAnsi="Times New Roman" w:cs="Times New Roman"/>
          <w:sz w:val="28"/>
          <w:szCs w:val="28"/>
        </w:rPr>
        <w:t>отвращения производственного травматизма.</w:t>
      </w:r>
    </w:p>
    <w:p w:rsidR="003A25D7" w:rsidRDefault="00C14CAA">
      <w:pPr>
        <w:spacing w:after="0" w:line="240" w:lineRule="auto"/>
        <w:ind w:firstLine="56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7.2.2. Создает на паритетной основе совместно с Профсоюзным комитетом комиссию по охране труда для осуществления контроля за состоянием условий и охраны труда, выполнением соглашения по охране труда </w:t>
      </w:r>
      <w:r>
        <w:rPr>
          <w:rFonts w:ascii="Times New Roman" w:hAnsi="Times New Roman" w:cs="Times New Roman"/>
          <w:i/>
          <w:sz w:val="28"/>
          <w:szCs w:val="28"/>
        </w:rPr>
        <w:t>(Приложение №3)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3A25D7" w:rsidRDefault="00C14C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7.2.3. Обеспечивает безопасные и здоровые условия труда при проведении образовательного процесса.</w:t>
      </w:r>
    </w:p>
    <w:p w:rsidR="003A25D7" w:rsidRDefault="00C14C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7.2.4. Совместно с Профсоюзным комитетом разрабатывает ежегодное соглашение по охране труда, включающее организационные и технические мероп</w:t>
      </w:r>
      <w:r>
        <w:rPr>
          <w:rFonts w:ascii="Times New Roman" w:hAnsi="Times New Roman" w:cs="Times New Roman"/>
          <w:sz w:val="28"/>
          <w:szCs w:val="28"/>
        </w:rPr>
        <w:t xml:space="preserve">риятия по охране труда, затраты на выполнение каждого мероприятия, срок его выполнения, должностное лицо, ответственное за его выполнение </w:t>
      </w:r>
      <w:r>
        <w:rPr>
          <w:rFonts w:ascii="Times New Roman" w:hAnsi="Times New Roman" w:cs="Times New Roman"/>
          <w:i/>
          <w:sz w:val="28"/>
          <w:szCs w:val="28"/>
        </w:rPr>
        <w:t>(Приложение №3).</w:t>
      </w:r>
    </w:p>
    <w:p w:rsidR="003A25D7" w:rsidRDefault="00C14CA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7.2.5. Использует возможность возврата части страховых взносов (до 20%) на предупредительные меры по </w:t>
      </w:r>
      <w:r>
        <w:rPr>
          <w:rFonts w:ascii="Times New Roman" w:hAnsi="Times New Roman" w:cs="Times New Roman"/>
          <w:sz w:val="28"/>
          <w:szCs w:val="28"/>
        </w:rPr>
        <w:t xml:space="preserve">улучшению условий и охраны труда, а также возможность возврата части сумм страховых взносов (до 30%) на санаторно-курортное лечение работников, занятых на работах с вредными </w:t>
      </w:r>
      <w:r>
        <w:rPr>
          <w:rFonts w:ascii="Times New Roman" w:hAnsi="Times New Roman" w:cs="Times New Roman"/>
          <w:sz w:val="28"/>
          <w:szCs w:val="28"/>
        </w:rPr>
        <w:lastRenderedPageBreak/>
        <w:t>производственными факторами (при условии направления страхователем дополнительного</w:t>
      </w:r>
      <w:r>
        <w:rPr>
          <w:rFonts w:ascii="Times New Roman" w:hAnsi="Times New Roman" w:cs="Times New Roman"/>
          <w:sz w:val="28"/>
          <w:szCs w:val="28"/>
        </w:rPr>
        <w:t xml:space="preserve"> объема средств на санаторно-курортное лечение работников не ранее чем за пять лет до достижения ими возраста, дающего право на назначение страховой пенсии по старости в соответствии с пенсионным законодательством).</w:t>
      </w:r>
    </w:p>
    <w:p w:rsidR="003A25D7" w:rsidRDefault="00C14C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7.2.6. Проводит обучение по охран</w:t>
      </w:r>
      <w:r>
        <w:rPr>
          <w:rFonts w:ascii="Times New Roman" w:hAnsi="Times New Roman" w:cs="Times New Roman"/>
          <w:sz w:val="28"/>
          <w:szCs w:val="28"/>
        </w:rPr>
        <w:t>е труда и проверку знаний требований охраны труда работников образовательной организации не реже 1 раза в три года.</w:t>
      </w:r>
    </w:p>
    <w:p w:rsidR="003A25D7" w:rsidRDefault="00C14C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7.2.7. Обеспечивает проверку знаний работников по охране труда к началу учебного года.</w:t>
      </w:r>
    </w:p>
    <w:p w:rsidR="003A25D7" w:rsidRDefault="00C14C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7.2.8. Обеспечивает наличие правил, и</w:t>
      </w:r>
      <w:r>
        <w:rPr>
          <w:rFonts w:ascii="Times New Roman" w:hAnsi="Times New Roman" w:cs="Times New Roman"/>
          <w:sz w:val="28"/>
          <w:szCs w:val="28"/>
        </w:rPr>
        <w:t>нструкций, журналов инструктажа и других обязательных материалов на рабочих местах.</w:t>
      </w:r>
    </w:p>
    <w:p w:rsidR="003A25D7" w:rsidRDefault="00C14C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7.2.9. Разрабатывает и утверждает инструкции по охране труда по видам работ и профессиям в соответствии со штатным расписанием и согласовывает их с Профсоюзным ком</w:t>
      </w:r>
      <w:r>
        <w:rPr>
          <w:rFonts w:ascii="Times New Roman" w:hAnsi="Times New Roman" w:cs="Times New Roman"/>
          <w:sz w:val="28"/>
          <w:szCs w:val="28"/>
        </w:rPr>
        <w:t>итетом.</w:t>
      </w:r>
    </w:p>
    <w:p w:rsidR="003A25D7" w:rsidRDefault="00C14C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7.2.10. Обеспечивает проведение в установленном порядке работ по специальной оценке условий труда на рабочих местах.</w:t>
      </w:r>
    </w:p>
    <w:p w:rsidR="003A25D7" w:rsidRDefault="00C14C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7.2.11. Предоставляет компенсации работникам, занятым на работах с вредными и (или) опасными условиями труда в со</w:t>
      </w:r>
      <w:r>
        <w:rPr>
          <w:rFonts w:ascii="Times New Roman" w:hAnsi="Times New Roman" w:cs="Times New Roman"/>
          <w:sz w:val="28"/>
          <w:szCs w:val="28"/>
        </w:rPr>
        <w:t xml:space="preserve">ответствии с ТК РФ, иными нормативными </w:t>
      </w:r>
      <w:r>
        <w:rPr>
          <w:rFonts w:ascii="Times New Roman" w:hAnsi="Times New Roman" w:cs="Times New Roman"/>
          <w:sz w:val="28"/>
          <w:szCs w:val="28"/>
        </w:rPr>
        <w:t>правовыми актами</w:t>
      </w:r>
      <w:r>
        <w:rPr>
          <w:rFonts w:ascii="Times New Roman" w:hAnsi="Times New Roman" w:cs="Times New Roman"/>
          <w:sz w:val="28"/>
          <w:szCs w:val="28"/>
        </w:rPr>
        <w:t xml:space="preserve"> (по результатам специальной оценки труда)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содержащими государственные нормативные требования охраны труда (при наличии).</w:t>
      </w:r>
    </w:p>
    <w:p w:rsidR="003A25D7" w:rsidRDefault="00C14CA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7.2.12. Обеспечивает работников сертифицированной спецодеждой и другими средст</w:t>
      </w:r>
      <w:r>
        <w:rPr>
          <w:rFonts w:ascii="Times New Roman" w:hAnsi="Times New Roman" w:cs="Times New Roman"/>
          <w:sz w:val="28"/>
          <w:szCs w:val="28"/>
        </w:rPr>
        <w:t>вами индивидуальной защиты (СИЗ), молоком или другими равноценными пищевыми продуктами, смывающими и обезвреживающими средствами в соответствии с установленными нормами (при наличии).</w:t>
      </w:r>
    </w:p>
    <w:p w:rsidR="003A25D7" w:rsidRDefault="00C14CA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7.2.13. При численности работников Учреждения более 50 человек вводит до</w:t>
      </w:r>
      <w:r>
        <w:rPr>
          <w:rFonts w:ascii="Times New Roman" w:hAnsi="Times New Roman" w:cs="Times New Roman"/>
          <w:sz w:val="28"/>
          <w:szCs w:val="28"/>
        </w:rPr>
        <w:t>лжность специалиста по охране труда. При численности работников Учреждения менее 50 человек устанавливает</w:t>
      </w:r>
      <w:r>
        <w:rPr>
          <w:rFonts w:ascii="Times New Roman" w:hAnsi="Times New Roman" w:cs="Times New Roman"/>
          <w:sz w:val="28"/>
          <w:szCs w:val="28"/>
        </w:rPr>
        <w:t>ся</w:t>
      </w:r>
      <w:r>
        <w:rPr>
          <w:rFonts w:ascii="Times New Roman" w:hAnsi="Times New Roman" w:cs="Times New Roman"/>
          <w:sz w:val="28"/>
          <w:szCs w:val="28"/>
        </w:rPr>
        <w:t xml:space="preserve"> стимулирующ</w:t>
      </w:r>
      <w:r>
        <w:rPr>
          <w:rFonts w:ascii="Times New Roman" w:hAnsi="Times New Roman" w:cs="Times New Roman"/>
          <w:sz w:val="28"/>
          <w:szCs w:val="28"/>
        </w:rPr>
        <w:t>ая</w:t>
      </w:r>
      <w:r>
        <w:rPr>
          <w:rFonts w:ascii="Times New Roman" w:hAnsi="Times New Roman" w:cs="Times New Roman"/>
          <w:sz w:val="28"/>
          <w:szCs w:val="28"/>
        </w:rPr>
        <w:t xml:space="preserve"> выплат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(персональный повышающий коэффициент)</w:t>
      </w:r>
      <w:r>
        <w:rPr>
          <w:rFonts w:ascii="Times New Roman" w:hAnsi="Times New Roman" w:cs="Times New Roman"/>
          <w:sz w:val="28"/>
          <w:szCs w:val="28"/>
        </w:rPr>
        <w:t xml:space="preserve"> в соответствии  с положением по оплате труда работников</w:t>
      </w:r>
      <w:r>
        <w:rPr>
          <w:rFonts w:ascii="Times New Roman" w:hAnsi="Times New Roman" w:cs="Times New Roman"/>
          <w:sz w:val="28"/>
          <w:szCs w:val="28"/>
        </w:rPr>
        <w:t xml:space="preserve"> в размере </w:t>
      </w:r>
      <w:r>
        <w:rPr>
          <w:rFonts w:ascii="Times New Roman" w:hAnsi="Times New Roman" w:cs="Times New Roman"/>
          <w:sz w:val="28"/>
          <w:szCs w:val="28"/>
        </w:rPr>
        <w:t xml:space="preserve">0,1 </w:t>
      </w:r>
      <w:r>
        <w:rPr>
          <w:rFonts w:ascii="Times New Roman" w:hAnsi="Times New Roman" w:cs="Times New Roman"/>
          <w:sz w:val="28"/>
          <w:szCs w:val="28"/>
        </w:rPr>
        <w:t>% от ставки зарабо</w:t>
      </w:r>
      <w:r>
        <w:rPr>
          <w:rFonts w:ascii="Times New Roman" w:hAnsi="Times New Roman" w:cs="Times New Roman"/>
          <w:sz w:val="28"/>
          <w:szCs w:val="28"/>
        </w:rPr>
        <w:t>тной платы (оклада) работнику, на которого приказом руководителя возложены обязанности ответственного за состояние охраны труда Учреждения.</w:t>
      </w:r>
    </w:p>
    <w:p w:rsidR="003A25D7" w:rsidRDefault="00C14CAA">
      <w:pPr>
        <w:numPr>
          <w:ilvl w:val="2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Обеспечивает за счет средств образовательной организации:</w:t>
      </w:r>
    </w:p>
    <w:p w:rsidR="003A25D7" w:rsidRDefault="00C14C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- прохождение работниками обязательных предварительных (при поступлении на работу), обязательных </w:t>
      </w:r>
      <w:r>
        <w:rPr>
          <w:rFonts w:ascii="Times New Roman" w:hAnsi="Times New Roman" w:cs="Times New Roman"/>
          <w:bCs/>
          <w:sz w:val="28"/>
          <w:szCs w:val="28"/>
        </w:rPr>
        <w:t>периодических</w:t>
      </w:r>
      <w:r>
        <w:rPr>
          <w:rFonts w:ascii="Times New Roman" w:hAnsi="Times New Roman" w:cs="Times New Roman"/>
          <w:sz w:val="28"/>
          <w:szCs w:val="28"/>
        </w:rPr>
        <w:t xml:space="preserve"> (в течение трудовой деятельности) медицинских осмотров, психиатрического освидетельствования, профессиональной гигиенической подготовки</w:t>
      </w:r>
      <w:r>
        <w:rPr>
          <w:rFonts w:ascii="Times New Roman" w:hAnsi="Times New Roman" w:cs="Times New Roman"/>
          <w:sz w:val="28"/>
          <w:szCs w:val="28"/>
        </w:rPr>
        <w:t xml:space="preserve"> (санитарный минимум) и специальной оценки условий труда, выдачу работникам личных медицинских книжек, внеочередных медицинских осмотров (обследований) работников по их просьбам в соответствии с медицинскими рекомендациями с сохранением за ними места работ</w:t>
      </w:r>
      <w:r>
        <w:rPr>
          <w:rFonts w:ascii="Times New Roman" w:hAnsi="Times New Roman" w:cs="Times New Roman"/>
          <w:sz w:val="28"/>
          <w:szCs w:val="28"/>
        </w:rPr>
        <w:t>ы и среднего заработка на время прохождения указанных медицинских осмотров;</w:t>
      </w:r>
    </w:p>
    <w:p w:rsidR="003A25D7" w:rsidRDefault="00C14C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sz w:val="28"/>
          <w:szCs w:val="28"/>
          <w:lang w:eastAsia="ar-SA"/>
        </w:rPr>
        <w:t xml:space="preserve">        - обучение педагогических работников навыкам оказания первой помощи.</w:t>
      </w:r>
    </w:p>
    <w:p w:rsidR="003A25D7" w:rsidRDefault="00C14C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7.2.15. Предоставляет работникам два оплачиваемых рабочих дня (1 раз в год) для прохождения профилактического медицинского осмотра.</w:t>
      </w:r>
    </w:p>
    <w:p w:rsidR="003A25D7" w:rsidRDefault="00C14C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7.2.16. Обеспечивает установленный санитарными нормами тепловой режим в помещениях.</w:t>
      </w:r>
    </w:p>
    <w:p w:rsidR="003A25D7" w:rsidRDefault="00C14C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7.2.17. Проводи</w:t>
      </w:r>
      <w:r>
        <w:rPr>
          <w:rFonts w:ascii="Times New Roman" w:hAnsi="Times New Roman" w:cs="Times New Roman"/>
          <w:sz w:val="28"/>
          <w:szCs w:val="28"/>
        </w:rPr>
        <w:t xml:space="preserve">т своевременное расследование несчастных случаев на производстве в соответствии с действующим законодательством и </w:t>
      </w:r>
      <w:r>
        <w:rPr>
          <w:rFonts w:ascii="Times New Roman" w:hAnsi="Times New Roman" w:cs="Times New Roman"/>
          <w:sz w:val="28"/>
          <w:szCs w:val="28"/>
        </w:rPr>
        <w:t>ведёт</w:t>
      </w:r>
      <w:r>
        <w:rPr>
          <w:rFonts w:ascii="Times New Roman" w:hAnsi="Times New Roman" w:cs="Times New Roman"/>
          <w:sz w:val="28"/>
          <w:szCs w:val="28"/>
        </w:rPr>
        <w:t xml:space="preserve"> их </w:t>
      </w:r>
      <w:r>
        <w:rPr>
          <w:rFonts w:ascii="Times New Roman" w:hAnsi="Times New Roman" w:cs="Times New Roman"/>
          <w:sz w:val="28"/>
          <w:szCs w:val="28"/>
        </w:rPr>
        <w:t>учёт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A25D7" w:rsidRDefault="00C14C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7.2.18. Предусматривает выплату денежной компенсации семье работника, погибшего в результате несчастного случая на про</w:t>
      </w:r>
      <w:r>
        <w:rPr>
          <w:rFonts w:ascii="Times New Roman" w:hAnsi="Times New Roman" w:cs="Times New Roman"/>
          <w:sz w:val="28"/>
          <w:szCs w:val="28"/>
        </w:rPr>
        <w:t xml:space="preserve">изводстве, в размере двух минимальных размеров оплаты труда, если несчастный случай на производстве </w:t>
      </w:r>
      <w:r>
        <w:rPr>
          <w:rFonts w:ascii="Times New Roman" w:hAnsi="Times New Roman" w:cs="Times New Roman"/>
          <w:sz w:val="28"/>
          <w:szCs w:val="28"/>
        </w:rPr>
        <w:t>произошёл</w:t>
      </w:r>
      <w:r>
        <w:rPr>
          <w:rFonts w:ascii="Times New Roman" w:hAnsi="Times New Roman" w:cs="Times New Roman"/>
          <w:sz w:val="28"/>
          <w:szCs w:val="28"/>
        </w:rPr>
        <w:t xml:space="preserve"> не по вине работника.</w:t>
      </w:r>
    </w:p>
    <w:p w:rsidR="003A25D7" w:rsidRDefault="00C14C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7.2.19. Выплачивает за </w:t>
      </w:r>
      <w:r>
        <w:rPr>
          <w:rFonts w:ascii="Times New Roman" w:hAnsi="Times New Roman" w:cs="Times New Roman"/>
          <w:sz w:val="28"/>
          <w:szCs w:val="28"/>
        </w:rPr>
        <w:t>счёт</w:t>
      </w:r>
      <w:r>
        <w:rPr>
          <w:rFonts w:ascii="Times New Roman" w:hAnsi="Times New Roman" w:cs="Times New Roman"/>
          <w:sz w:val="28"/>
          <w:szCs w:val="28"/>
        </w:rPr>
        <w:t xml:space="preserve"> средств от приносящей доход деятельности единовременное пособие в качестве возмещения м</w:t>
      </w:r>
      <w:r>
        <w:rPr>
          <w:rFonts w:ascii="Times New Roman" w:hAnsi="Times New Roman" w:cs="Times New Roman"/>
          <w:sz w:val="28"/>
          <w:szCs w:val="28"/>
        </w:rPr>
        <w:t>орального вреда семье пострадавшего в результате смерти работника, наступившей от несчастного случая на производстве, или профессионального заболевания.</w:t>
      </w:r>
    </w:p>
    <w:p w:rsidR="003A25D7" w:rsidRDefault="00C14C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7.2.20. Оказывает содействие техническим (главным техническим) инспекторам труда Профсоюза, чл</w:t>
      </w:r>
      <w:r>
        <w:rPr>
          <w:rFonts w:ascii="Times New Roman" w:hAnsi="Times New Roman" w:cs="Times New Roman"/>
          <w:sz w:val="28"/>
          <w:szCs w:val="28"/>
        </w:rPr>
        <w:t>енам комиссий по охране труда, уполномоченным (доверенным лицам) по охране труда в проведении контроля за состоянием охраны труда в организации. В случае выявления ими нарушения прав работников на здоровые и безопасные условия труда принимает меры к их уст</w:t>
      </w:r>
      <w:r>
        <w:rPr>
          <w:rFonts w:ascii="Times New Roman" w:hAnsi="Times New Roman" w:cs="Times New Roman"/>
          <w:sz w:val="28"/>
          <w:szCs w:val="28"/>
        </w:rPr>
        <w:t>ранению.</w:t>
      </w:r>
    </w:p>
    <w:p w:rsidR="003A25D7" w:rsidRDefault="00C14C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7.2.21. Предусматривает включение представителей Профсоюзного комитета в состав комиссии по проверке готовности образовательной организации к началу учебного года.</w:t>
      </w:r>
    </w:p>
    <w:p w:rsidR="003A25D7" w:rsidRDefault="00C14C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7.2.22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Реализует мероприятия, направленные на развитие физической</w:t>
      </w:r>
      <w:r>
        <w:rPr>
          <w:rFonts w:ascii="Times New Roman" w:hAnsi="Times New Roman" w:cs="Times New Roman"/>
          <w:sz w:val="28"/>
          <w:szCs w:val="28"/>
        </w:rPr>
        <w:t xml:space="preserve"> культуры и спорта, в том числе:</w:t>
      </w:r>
    </w:p>
    <w:p w:rsidR="003A25D7" w:rsidRDefault="00C14C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- приобретает, содержит и обновляет спортивный инвентарь.</w:t>
      </w:r>
    </w:p>
    <w:p w:rsidR="003A25D7" w:rsidRDefault="00C14CAA">
      <w:pPr>
        <w:numPr>
          <w:ilvl w:val="1"/>
          <w:numId w:val="18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Работники:</w:t>
      </w:r>
    </w:p>
    <w:p w:rsidR="003A25D7" w:rsidRDefault="00C14CAA">
      <w:pPr>
        <w:tabs>
          <w:tab w:val="left" w:pos="1134"/>
        </w:tabs>
        <w:spacing w:after="0" w:line="240" w:lineRule="auto"/>
        <w:ind w:firstLine="56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7.3.1. Соблюдают требования охраны труда, установленные законами и иными нормативными правовыми актами, а также правилами и инструкциями по охране</w:t>
      </w:r>
      <w:r>
        <w:rPr>
          <w:rFonts w:ascii="Times New Roman" w:hAnsi="Times New Roman" w:cs="Times New Roman"/>
          <w:sz w:val="28"/>
          <w:szCs w:val="28"/>
        </w:rPr>
        <w:t xml:space="preserve"> труда.</w:t>
      </w:r>
    </w:p>
    <w:p w:rsidR="003A25D7" w:rsidRDefault="00C14CAA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7.3.2. Проходят обучение безопасным методам и приемам выполнения работ, по оказанию первой помощи при несчастных случаях на производстве, инструктаж по охране труда, проверку знаний требований охраны труда.</w:t>
      </w:r>
    </w:p>
    <w:p w:rsidR="003A25D7" w:rsidRDefault="00C14CAA">
      <w:pPr>
        <w:numPr>
          <w:ilvl w:val="2"/>
          <w:numId w:val="19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Проходят обязательные предварител</w:t>
      </w:r>
      <w:r>
        <w:rPr>
          <w:rFonts w:ascii="Times New Roman" w:hAnsi="Times New Roman" w:cs="Times New Roman"/>
          <w:sz w:val="28"/>
          <w:szCs w:val="28"/>
        </w:rPr>
        <w:t>ьные при поступлении на работу и периодические медицинские осмотры, а также внеочередные медицинские осмотры в соответствии с медицинскими рекомендациями за счет средств работодателя.</w:t>
      </w:r>
    </w:p>
    <w:p w:rsidR="003A25D7" w:rsidRDefault="00C14CAA">
      <w:pPr>
        <w:numPr>
          <w:ilvl w:val="2"/>
          <w:numId w:val="19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Правильно применяют средства индивидуальной и коллективной защиты.</w:t>
      </w:r>
    </w:p>
    <w:p w:rsidR="003A25D7" w:rsidRDefault="00C14CAA">
      <w:pPr>
        <w:numPr>
          <w:ilvl w:val="2"/>
          <w:numId w:val="19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Извещают немедленно Работодателя, его заместителя либо руководителя структурного подразделения организации о любой ситуации, угрожающей жизни и здоровью людей, о каждом несчастном случае, происшедшем на производстве, или об ухудшении состояния своего здоро</w:t>
      </w:r>
      <w:r>
        <w:rPr>
          <w:rFonts w:ascii="Times New Roman" w:hAnsi="Times New Roman" w:cs="Times New Roman"/>
          <w:sz w:val="28"/>
          <w:szCs w:val="28"/>
        </w:rPr>
        <w:t>вья во время работы, в том числе о проявлении признаков острого профессионального заболевания (отравления).</w:t>
      </w:r>
    </w:p>
    <w:p w:rsidR="003A25D7" w:rsidRDefault="00C14CAA">
      <w:pPr>
        <w:numPr>
          <w:ilvl w:val="2"/>
          <w:numId w:val="19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Вправе отказаться от выполнения работы в случае возникновения на рабочем месте ситуации, угрожающей жизни и здоровью работника, а также при </w:t>
      </w:r>
      <w:r>
        <w:rPr>
          <w:rFonts w:ascii="Times New Roman" w:hAnsi="Times New Roman" w:cs="Times New Roman"/>
          <w:sz w:val="28"/>
          <w:szCs w:val="28"/>
        </w:rPr>
        <w:lastRenderedPageBreak/>
        <w:t>необеспе</w:t>
      </w:r>
      <w:r>
        <w:rPr>
          <w:rFonts w:ascii="Times New Roman" w:hAnsi="Times New Roman" w:cs="Times New Roman"/>
          <w:sz w:val="28"/>
          <w:szCs w:val="28"/>
        </w:rPr>
        <w:t>чении необходимыми средствами индивидуальной и коллективной защиты до устранения выявленных нарушений с сохранением за это время средней заработной платы.</w:t>
      </w:r>
    </w:p>
    <w:p w:rsidR="003A25D7" w:rsidRDefault="00C14CAA">
      <w:pPr>
        <w:numPr>
          <w:ilvl w:val="1"/>
          <w:numId w:val="19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Профсоюзный комитет:</w:t>
      </w:r>
    </w:p>
    <w:p w:rsidR="003A25D7" w:rsidRDefault="00C14CAA">
      <w:pPr>
        <w:numPr>
          <w:ilvl w:val="2"/>
          <w:numId w:val="2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Осуществляет контроль за соблюдением Работодателем законодательства по охране тр</w:t>
      </w:r>
      <w:r>
        <w:rPr>
          <w:rFonts w:ascii="Times New Roman" w:hAnsi="Times New Roman" w:cs="Times New Roman"/>
          <w:sz w:val="28"/>
          <w:szCs w:val="28"/>
        </w:rPr>
        <w:t>уда.</w:t>
      </w:r>
    </w:p>
    <w:p w:rsidR="003A25D7" w:rsidRDefault="00C14CAA">
      <w:pPr>
        <w:numPr>
          <w:ilvl w:val="2"/>
          <w:numId w:val="2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Контролирует своевременную, в соответствии с установленными нормами, выдачу работникам спецодежды, средств индивидуальной защиты, моющих средств.</w:t>
      </w:r>
    </w:p>
    <w:p w:rsidR="003A25D7" w:rsidRDefault="00C14CAA">
      <w:pPr>
        <w:numPr>
          <w:ilvl w:val="2"/>
          <w:numId w:val="2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Избирает уполномоченных по охране труда.</w:t>
      </w:r>
    </w:p>
    <w:p w:rsidR="003A25D7" w:rsidRDefault="00C14CAA">
      <w:pPr>
        <w:numPr>
          <w:ilvl w:val="2"/>
          <w:numId w:val="2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Принимает участие в создании и работе комиссии по охране труда.</w:t>
      </w:r>
    </w:p>
    <w:p w:rsidR="003A25D7" w:rsidRDefault="00C14CAA">
      <w:pPr>
        <w:numPr>
          <w:ilvl w:val="2"/>
          <w:numId w:val="2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Принимает участие в расследовании несчастных случаев на производстве с работниками.</w:t>
      </w:r>
    </w:p>
    <w:p w:rsidR="003A25D7" w:rsidRDefault="00C14CAA">
      <w:pPr>
        <w:numPr>
          <w:ilvl w:val="2"/>
          <w:numId w:val="2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Обращается к Работодателю с предложением о привлечении к ответственности лиц, виновных в нарушении требований охраны труда.</w:t>
      </w:r>
    </w:p>
    <w:p w:rsidR="003A25D7" w:rsidRDefault="00C14CAA">
      <w:pPr>
        <w:numPr>
          <w:ilvl w:val="2"/>
          <w:numId w:val="2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Принимает участие в рассмотрении трудовых споров</w:t>
      </w:r>
      <w:r>
        <w:rPr>
          <w:rFonts w:ascii="Times New Roman" w:hAnsi="Times New Roman" w:cs="Times New Roman"/>
          <w:sz w:val="28"/>
          <w:szCs w:val="28"/>
        </w:rPr>
        <w:t>, связанных с нарушением законодательства об охране труда, невыполнением обязательств, предусмотренных настоящим коллективным договором.</w:t>
      </w:r>
    </w:p>
    <w:p w:rsidR="003A25D7" w:rsidRDefault="00C14CAA">
      <w:pPr>
        <w:numPr>
          <w:ilvl w:val="2"/>
          <w:numId w:val="2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 грубых нарушений требований охраны труда (отсутствие нормальной </w:t>
      </w:r>
      <w:r>
        <w:rPr>
          <w:rFonts w:ascii="Times New Roman" w:hAnsi="Times New Roman" w:cs="Times New Roman"/>
          <w:sz w:val="28"/>
          <w:szCs w:val="28"/>
        </w:rPr>
        <w:t>освещённости</w:t>
      </w:r>
      <w:r>
        <w:rPr>
          <w:rFonts w:ascii="Times New Roman" w:hAnsi="Times New Roman" w:cs="Times New Roman"/>
          <w:sz w:val="28"/>
          <w:szCs w:val="28"/>
        </w:rPr>
        <w:t xml:space="preserve"> и вентиляции, низкая температура </w:t>
      </w:r>
      <w:r>
        <w:rPr>
          <w:rFonts w:ascii="Times New Roman" w:hAnsi="Times New Roman" w:cs="Times New Roman"/>
          <w:sz w:val="28"/>
          <w:szCs w:val="28"/>
        </w:rPr>
        <w:t>в помещениях, повышенный шум и т.д.) требует от Работодателя приостановления работ до устранения выявленных нарушений. Приостановка работ осуществляется после официального уведомления Работодателя.</w:t>
      </w:r>
    </w:p>
    <w:p w:rsidR="003A25D7" w:rsidRDefault="003A25D7">
      <w:pPr>
        <w:tabs>
          <w:tab w:val="left" w:pos="141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A25D7" w:rsidRDefault="003A25D7">
      <w:pPr>
        <w:tabs>
          <w:tab w:val="left" w:pos="141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A25D7" w:rsidRDefault="00C14CA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8. СОЦИАЛЬНЫЕ ГАРАНТИИ, ЛЬГОТЫ И КОМПЕНСАЦИИ</w:t>
      </w:r>
    </w:p>
    <w:p w:rsidR="003A25D7" w:rsidRDefault="003A25D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A25D7" w:rsidRDefault="00C14CA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8.1. </w:t>
      </w:r>
      <w:r>
        <w:rPr>
          <w:rFonts w:ascii="Times New Roman" w:hAnsi="Times New Roman" w:cs="Times New Roman"/>
          <w:sz w:val="28"/>
          <w:szCs w:val="28"/>
        </w:rPr>
        <w:t>Стороны договорились осуществлять меры по реализации и расширению льгот и гарантий работников.</w:t>
      </w:r>
    </w:p>
    <w:p w:rsidR="003A25D7" w:rsidRDefault="00C14C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8.2. Стороны подтверждают, что:</w:t>
      </w:r>
    </w:p>
    <w:p w:rsidR="003A25D7" w:rsidRDefault="00C14CAA">
      <w:pPr>
        <w:widowControl w:val="0"/>
        <w:spacing w:after="0" w:line="240" w:lineRule="auto"/>
        <w:ind w:firstLine="56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8.2.1. Образовательная организация, в рамках установленных законодательством Российской Федерации, самостоятельно осуществляет финансово-хозяйственную деятельность, определяет направления использования средств, полученных им за </w:t>
      </w:r>
      <w:r>
        <w:rPr>
          <w:rFonts w:ascii="Times New Roman" w:hAnsi="Times New Roman" w:cs="Times New Roman"/>
          <w:sz w:val="28"/>
          <w:szCs w:val="28"/>
        </w:rPr>
        <w:t>счёт</w:t>
      </w:r>
      <w:r>
        <w:rPr>
          <w:rFonts w:ascii="Times New Roman" w:hAnsi="Times New Roman" w:cs="Times New Roman"/>
          <w:sz w:val="28"/>
          <w:szCs w:val="28"/>
        </w:rPr>
        <w:t xml:space="preserve"> бюджета и иных источник</w:t>
      </w:r>
      <w:r>
        <w:rPr>
          <w:rFonts w:ascii="Times New Roman" w:hAnsi="Times New Roman" w:cs="Times New Roman"/>
          <w:sz w:val="28"/>
          <w:szCs w:val="28"/>
        </w:rPr>
        <w:t xml:space="preserve">ов, не </w:t>
      </w:r>
      <w:r>
        <w:rPr>
          <w:rFonts w:ascii="Times New Roman" w:hAnsi="Times New Roman" w:cs="Times New Roman"/>
          <w:sz w:val="28"/>
          <w:szCs w:val="28"/>
        </w:rPr>
        <w:t>запрещённых</w:t>
      </w:r>
      <w:r>
        <w:rPr>
          <w:rFonts w:ascii="Times New Roman" w:hAnsi="Times New Roman" w:cs="Times New Roman"/>
          <w:sz w:val="28"/>
          <w:szCs w:val="28"/>
        </w:rPr>
        <w:t xml:space="preserve"> законодательством Российской Федерации, использует в соответствии с Уставом организации финансовые и материальные средства. </w:t>
      </w:r>
    </w:p>
    <w:p w:rsidR="003A25D7" w:rsidRDefault="00C14CAA">
      <w:pPr>
        <w:widowControl w:val="0"/>
        <w:spacing w:after="0" w:line="240" w:lineRule="auto"/>
        <w:ind w:firstLine="56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8.2.2. Оплата по основному месту работы командировочных расходов педагогическим работникам, направленным для пол</w:t>
      </w:r>
      <w:r>
        <w:rPr>
          <w:rFonts w:ascii="Times New Roman" w:hAnsi="Times New Roman" w:cs="Times New Roman"/>
          <w:sz w:val="28"/>
          <w:szCs w:val="28"/>
        </w:rPr>
        <w:t xml:space="preserve">учения дополнительного профессионального образования, а также для прохождения независимой оценки квалификаций, осуществляется при сохранении среднего заработка в соответствии с нормами действующего трудового законодательства. </w:t>
      </w:r>
    </w:p>
    <w:p w:rsidR="003A25D7" w:rsidRDefault="00C14CAA">
      <w:pPr>
        <w:widowControl w:val="0"/>
        <w:spacing w:after="0" w:line="240" w:lineRule="auto"/>
        <w:ind w:firstLine="56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8.3. Гражданам, уволенным с в</w:t>
      </w:r>
      <w:r>
        <w:rPr>
          <w:rFonts w:ascii="Times New Roman" w:hAnsi="Times New Roman" w:cs="Times New Roman"/>
          <w:sz w:val="28"/>
          <w:szCs w:val="28"/>
        </w:rPr>
        <w:t>оенной службы, принятым на работу в образовательную организацию, обеспечиваются дополнительные права и преимущества, предусмотренные Федеральным законом от 27.05.1998 г.   №76-ФЗ «О статусе военнослужащих».</w:t>
      </w:r>
    </w:p>
    <w:p w:rsidR="003A25D7" w:rsidRDefault="00C14CAA">
      <w:pPr>
        <w:widowControl w:val="0"/>
        <w:spacing w:after="0" w:line="240" w:lineRule="auto"/>
        <w:ind w:firstLine="56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8.4. Работникам, впервые написавшим заявление на </w:t>
      </w:r>
      <w:r>
        <w:rPr>
          <w:rFonts w:ascii="Times New Roman" w:hAnsi="Times New Roman" w:cs="Times New Roman"/>
          <w:sz w:val="28"/>
          <w:szCs w:val="28"/>
        </w:rPr>
        <w:t xml:space="preserve">увольнение по собственному желанию в связи с выходом на пенсию (независимо от ее вида), выплачивается единовременное материальное вознаграждение в размере в размере одного минимального размера оплаты труда (за </w:t>
      </w:r>
      <w:r>
        <w:rPr>
          <w:rFonts w:ascii="Times New Roman" w:hAnsi="Times New Roman" w:cs="Times New Roman"/>
          <w:sz w:val="28"/>
          <w:szCs w:val="28"/>
        </w:rPr>
        <w:t>счёт</w:t>
      </w:r>
      <w:r>
        <w:rPr>
          <w:rFonts w:ascii="Times New Roman" w:hAnsi="Times New Roman" w:cs="Times New Roman"/>
          <w:sz w:val="28"/>
          <w:szCs w:val="28"/>
        </w:rPr>
        <w:t xml:space="preserve"> бюджетных средств и (или) средств, получе</w:t>
      </w:r>
      <w:r>
        <w:rPr>
          <w:rFonts w:ascii="Times New Roman" w:hAnsi="Times New Roman" w:cs="Times New Roman"/>
          <w:sz w:val="28"/>
          <w:szCs w:val="28"/>
        </w:rPr>
        <w:t xml:space="preserve">нных от приносящей доход деятельности). </w:t>
      </w:r>
    </w:p>
    <w:p w:rsidR="003A25D7" w:rsidRDefault="00C14C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  8.5. Одному из родителей </w:t>
      </w:r>
      <w:r>
        <w:rPr>
          <w:rFonts w:ascii="Times New Roman" w:hAnsi="Times New Roman" w:cs="Times New Roman"/>
          <w:bCs/>
          <w:sz w:val="28"/>
          <w:szCs w:val="28"/>
        </w:rPr>
        <w:t>(опекуну, попечителю),</w:t>
      </w:r>
      <w:r>
        <w:rPr>
          <w:rFonts w:ascii="Times New Roman" w:hAnsi="Times New Roman" w:cs="Times New Roman"/>
          <w:sz w:val="28"/>
          <w:szCs w:val="28"/>
        </w:rPr>
        <w:t xml:space="preserve"> имеющим ребенка-инвалида в возрасте до 18 лет, в соответствии с законодательством предоставляются 4 дополнительных оплачиваемых Фондом социального страхования</w:t>
      </w:r>
      <w:r>
        <w:rPr>
          <w:rFonts w:ascii="Times New Roman" w:hAnsi="Times New Roman" w:cs="Times New Roman"/>
          <w:sz w:val="28"/>
          <w:szCs w:val="28"/>
        </w:rPr>
        <w:t xml:space="preserve"> выходных дня в месяц (не за счет свободного или методического дня работника). Оплата труда при замещении этого работника осуществляется в установленном порядке.</w:t>
      </w:r>
    </w:p>
    <w:p w:rsidR="003A25D7" w:rsidRDefault="00C14CA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>Однократно в течение календарного года одному из родителей (опекуну, попечителю) предоставляе</w:t>
      </w:r>
      <w:r>
        <w:rPr>
          <w:rFonts w:ascii="Times New Roman" w:hAnsi="Times New Roman" w:cs="Times New Roman"/>
          <w:bCs/>
          <w:sz w:val="28"/>
          <w:szCs w:val="28"/>
        </w:rPr>
        <w:t xml:space="preserve">тся по его письменному заявлению до 24 дополнительных оплачиваемых выходных дней подряд в пределах общего </w:t>
      </w:r>
      <w:r>
        <w:rPr>
          <w:rFonts w:ascii="Times New Roman" w:hAnsi="Times New Roman" w:cs="Times New Roman"/>
          <w:bCs/>
          <w:sz w:val="28"/>
          <w:szCs w:val="28"/>
        </w:rPr>
        <w:t xml:space="preserve">количества неиспользованных дополнительных оплачиваемых выходных дней, право на получение которых он имеет в этом календарном году. </w:t>
      </w:r>
    </w:p>
    <w:p w:rsidR="003A25D7" w:rsidRDefault="00C14C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8.</w:t>
      </w:r>
      <w:r>
        <w:rPr>
          <w:rFonts w:ascii="Times New Roman" w:hAnsi="Times New Roman" w:cs="Times New Roman"/>
          <w:sz w:val="28"/>
          <w:szCs w:val="28"/>
        </w:rPr>
        <w:t xml:space="preserve">6. Работодатель (в пределах фонда оплаты труда Учреждения): </w:t>
      </w:r>
    </w:p>
    <w:p w:rsidR="003A25D7" w:rsidRDefault="00C14CAA">
      <w:pPr>
        <w:tabs>
          <w:tab w:val="left" w:pos="1418"/>
        </w:tabs>
        <w:spacing w:after="0" w:line="240" w:lineRule="auto"/>
        <w:ind w:left="56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8.6.1.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Оказывает материальную помощь работникам</w:t>
      </w:r>
      <w:r>
        <w:rPr>
          <w:rFonts w:ascii="Times New Roman" w:hAnsi="Times New Roman" w:cs="Times New Roman"/>
          <w:sz w:val="28"/>
          <w:szCs w:val="28"/>
        </w:rPr>
        <w:t xml:space="preserve"> в соответствии  положением об оплате труда работников </w:t>
      </w:r>
    </w:p>
    <w:p w:rsidR="003A25D7" w:rsidRDefault="00C14CAA">
      <w:pPr>
        <w:numPr>
          <w:ilvl w:val="2"/>
          <w:numId w:val="2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Создает условия для организации питания работников, оборудует </w:t>
      </w:r>
      <w:r>
        <w:rPr>
          <w:rFonts w:ascii="Times New Roman" w:hAnsi="Times New Roman" w:cs="Times New Roman"/>
          <w:sz w:val="28"/>
          <w:szCs w:val="28"/>
        </w:rPr>
        <w:t>место</w:t>
      </w:r>
      <w:r>
        <w:rPr>
          <w:rFonts w:ascii="Times New Roman" w:hAnsi="Times New Roman" w:cs="Times New Roman"/>
          <w:sz w:val="28"/>
          <w:szCs w:val="28"/>
        </w:rPr>
        <w:t xml:space="preserve"> для отдыха, </w:t>
      </w:r>
      <w:r>
        <w:rPr>
          <w:rFonts w:ascii="Times New Roman" w:hAnsi="Times New Roman" w:cs="Times New Roman"/>
          <w:sz w:val="28"/>
          <w:szCs w:val="28"/>
        </w:rPr>
        <w:t xml:space="preserve"> комнату </w:t>
      </w:r>
      <w:r>
        <w:rPr>
          <w:rFonts w:ascii="Times New Roman" w:hAnsi="Times New Roman" w:cs="Times New Roman"/>
          <w:sz w:val="28"/>
          <w:szCs w:val="28"/>
        </w:rPr>
        <w:t>приёма</w:t>
      </w:r>
      <w:r>
        <w:rPr>
          <w:rFonts w:ascii="Times New Roman" w:hAnsi="Times New Roman" w:cs="Times New Roman"/>
          <w:sz w:val="28"/>
          <w:szCs w:val="28"/>
        </w:rPr>
        <w:t xml:space="preserve"> пищи</w:t>
      </w:r>
      <w:r>
        <w:rPr>
          <w:rFonts w:ascii="Times New Roman" w:hAnsi="Times New Roman" w:cs="Times New Roman"/>
          <w:sz w:val="28"/>
          <w:szCs w:val="28"/>
        </w:rPr>
        <w:t xml:space="preserve"> и личной гигиены.</w:t>
      </w:r>
    </w:p>
    <w:p w:rsidR="003A25D7" w:rsidRDefault="003A25D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A25D7" w:rsidRDefault="003A25D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A25D7" w:rsidRDefault="003A25D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A25D7" w:rsidRDefault="003A25D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A25D7" w:rsidRDefault="00C14CAA">
      <w:pPr>
        <w:numPr>
          <w:ilvl w:val="0"/>
          <w:numId w:val="21"/>
        </w:numPr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ГАРАНТИИ ОТДЕЛЬНЫМ КАТЕГОРИЯМ РАБОТНИКОВ</w:t>
      </w:r>
    </w:p>
    <w:p w:rsidR="003A25D7" w:rsidRDefault="003A25D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A25D7" w:rsidRDefault="00C14CAA">
      <w:pPr>
        <w:spacing w:after="0" w:line="240" w:lineRule="auto"/>
        <w:ind w:firstLine="56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МОЛОДЫЕ СПЕЦИАЛИСТЫ</w:t>
      </w:r>
    </w:p>
    <w:p w:rsidR="003A25D7" w:rsidRDefault="003A25D7">
      <w:pPr>
        <w:spacing w:after="0" w:line="240" w:lineRule="auto"/>
        <w:ind w:firstLine="566"/>
        <w:jc w:val="center"/>
        <w:rPr>
          <w:rFonts w:ascii="Times New Roman" w:hAnsi="Times New Roman" w:cs="Times New Roman"/>
          <w:sz w:val="28"/>
          <w:szCs w:val="28"/>
        </w:rPr>
      </w:pPr>
    </w:p>
    <w:p w:rsidR="003A25D7" w:rsidRDefault="00C14CAA">
      <w:pPr>
        <w:widowControl w:val="0"/>
        <w:spacing w:after="0" w:line="240" w:lineRule="auto"/>
        <w:ind w:firstLine="56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9.1. Стороны при регулировании вопросов соблюдения прав и гарантий молодых специалистов, закрепления их в образовательном учреждении, подтверждают:</w:t>
      </w:r>
    </w:p>
    <w:p w:rsidR="003A25D7" w:rsidRDefault="00C14CAA">
      <w:pPr>
        <w:widowControl w:val="0"/>
        <w:spacing w:after="0" w:line="240" w:lineRule="auto"/>
        <w:ind w:firstLine="56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9.1.1. Статус молодых специалистов регулируются Федеральным законом от 30.12.2020 № 489-ФЗ «О </w:t>
      </w:r>
      <w:r>
        <w:rPr>
          <w:rFonts w:ascii="Times New Roman" w:hAnsi="Times New Roman" w:cs="Times New Roman"/>
          <w:sz w:val="28"/>
          <w:szCs w:val="28"/>
        </w:rPr>
        <w:t>молодёжной</w:t>
      </w:r>
      <w:r>
        <w:rPr>
          <w:rFonts w:ascii="Times New Roman" w:hAnsi="Times New Roman" w:cs="Times New Roman"/>
          <w:sz w:val="28"/>
          <w:szCs w:val="28"/>
        </w:rPr>
        <w:t xml:space="preserve"> политике в Российской Федерации», Отраслевым соглашением, настоящим коллективным договором.</w:t>
      </w:r>
    </w:p>
    <w:p w:rsidR="003A25D7" w:rsidRDefault="00C14CAA">
      <w:pPr>
        <w:widowControl w:val="0"/>
        <w:spacing w:after="0" w:line="240" w:lineRule="auto"/>
        <w:ind w:firstLine="566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9.1.2. Молодым специалистом признается лицо в возрасте до 3</w:t>
      </w:r>
      <w:r>
        <w:rPr>
          <w:rFonts w:ascii="Times New Roman" w:hAnsi="Times New Roman" w:cs="Times New Roman"/>
          <w:bCs/>
          <w:sz w:val="28"/>
          <w:szCs w:val="28"/>
        </w:rPr>
        <w:t>5 лет включительно, окончившее профессиональную образовательную организацию или образовательную организацию высшего образования по имеющим государственную аккредитацию образовательным программам и впервые принятое на работу в организацию по трудовому догов</w:t>
      </w:r>
      <w:r>
        <w:rPr>
          <w:rFonts w:ascii="Times New Roman" w:hAnsi="Times New Roman" w:cs="Times New Roman"/>
          <w:bCs/>
          <w:sz w:val="28"/>
          <w:szCs w:val="28"/>
        </w:rPr>
        <w:t>ору в соответствии с уровнем профессионального образования и квалификацией в течение года после окончания профессиональной образовательной организации или образовательной организации высшего образования (в том числе непедагогического профиля).</w:t>
      </w:r>
    </w:p>
    <w:p w:rsidR="003A25D7" w:rsidRDefault="00C14CAA">
      <w:pPr>
        <w:widowControl w:val="0"/>
        <w:spacing w:after="0" w:line="240" w:lineRule="auto"/>
        <w:ind w:firstLine="566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  <w:t>9.1.3. К ув</w:t>
      </w:r>
      <w:r>
        <w:rPr>
          <w:rFonts w:ascii="Times New Roman" w:hAnsi="Times New Roman" w:cs="Times New Roman"/>
          <w:bCs/>
          <w:sz w:val="28"/>
          <w:szCs w:val="28"/>
        </w:rPr>
        <w:t xml:space="preserve">ажительным причинам пропуска срока трудоустройства для </w:t>
      </w:r>
      <w:r>
        <w:rPr>
          <w:rFonts w:ascii="Times New Roman" w:hAnsi="Times New Roman" w:cs="Times New Roman"/>
          <w:bCs/>
          <w:sz w:val="28"/>
          <w:szCs w:val="28"/>
        </w:rPr>
        <w:lastRenderedPageBreak/>
        <w:t>получения ежемесячной стимулирующей надбавки относятся:</w:t>
      </w:r>
    </w:p>
    <w:p w:rsidR="003A25D7" w:rsidRDefault="00C14CAA">
      <w:pPr>
        <w:widowControl w:val="0"/>
        <w:spacing w:after="0" w:line="240" w:lineRule="auto"/>
        <w:ind w:firstLine="566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  <w:t xml:space="preserve">- временная нетрудоспособность, </w:t>
      </w:r>
      <w:r>
        <w:rPr>
          <w:rFonts w:ascii="Times New Roman" w:hAnsi="Times New Roman" w:cs="Times New Roman"/>
          <w:bCs/>
          <w:sz w:val="28"/>
          <w:szCs w:val="28"/>
        </w:rPr>
        <w:t>подтверждённая</w:t>
      </w:r>
      <w:r>
        <w:rPr>
          <w:rFonts w:ascii="Times New Roman" w:hAnsi="Times New Roman" w:cs="Times New Roman"/>
          <w:bCs/>
          <w:sz w:val="28"/>
          <w:szCs w:val="28"/>
        </w:rPr>
        <w:t xml:space="preserve"> документально; </w:t>
      </w:r>
    </w:p>
    <w:p w:rsidR="003A25D7" w:rsidRDefault="00C14CAA">
      <w:pPr>
        <w:widowControl w:val="0"/>
        <w:spacing w:after="0" w:line="240" w:lineRule="auto"/>
        <w:ind w:firstLine="566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  <w:t xml:space="preserve">- призыв работника на военную службу по мобилизации или заключение им контракта </w:t>
      </w:r>
      <w:r>
        <w:rPr>
          <w:rFonts w:ascii="Times New Roman" w:hAnsi="Times New Roman" w:cs="Times New Roman"/>
          <w:bCs/>
          <w:sz w:val="28"/>
          <w:szCs w:val="28"/>
        </w:rPr>
        <w:t xml:space="preserve">в соответствии с пунктом 7 статьи 38 Федерального закона от 28 марта 1998 года № 53-ФЗ  «О воинской обязанности и военной службе» либо контракта о добровольном содействии в выполнении задач, возложенных на </w:t>
      </w:r>
      <w:r>
        <w:rPr>
          <w:rFonts w:ascii="Times New Roman" w:hAnsi="Times New Roman" w:cs="Times New Roman"/>
          <w:bCs/>
          <w:sz w:val="28"/>
          <w:szCs w:val="28"/>
        </w:rPr>
        <w:t>Вооружённые</w:t>
      </w:r>
      <w:r>
        <w:rPr>
          <w:rFonts w:ascii="Times New Roman" w:hAnsi="Times New Roman" w:cs="Times New Roman"/>
          <w:bCs/>
          <w:sz w:val="28"/>
          <w:szCs w:val="28"/>
        </w:rPr>
        <w:t xml:space="preserve"> Силы Российской Федерации;</w:t>
      </w:r>
    </w:p>
    <w:p w:rsidR="003A25D7" w:rsidRDefault="00C14CAA">
      <w:pPr>
        <w:widowControl w:val="0"/>
        <w:spacing w:after="0" w:line="240" w:lineRule="auto"/>
        <w:ind w:firstLine="566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  <w:t>- призыв н</w:t>
      </w:r>
      <w:r>
        <w:rPr>
          <w:rFonts w:ascii="Times New Roman" w:hAnsi="Times New Roman" w:cs="Times New Roman"/>
          <w:bCs/>
          <w:sz w:val="28"/>
          <w:szCs w:val="28"/>
        </w:rPr>
        <w:t xml:space="preserve">а срочную военную службу или направление на заменяющую </w:t>
      </w:r>
      <w:r>
        <w:rPr>
          <w:rFonts w:ascii="Times New Roman" w:hAnsi="Times New Roman" w:cs="Times New Roman"/>
          <w:bCs/>
          <w:sz w:val="28"/>
          <w:szCs w:val="28"/>
        </w:rPr>
        <w:t>её</w:t>
      </w:r>
      <w:r>
        <w:rPr>
          <w:rFonts w:ascii="Times New Roman" w:hAnsi="Times New Roman" w:cs="Times New Roman"/>
          <w:bCs/>
          <w:sz w:val="28"/>
          <w:szCs w:val="28"/>
        </w:rPr>
        <w:t xml:space="preserve"> альтернативную гражданскую службу; </w:t>
      </w:r>
    </w:p>
    <w:p w:rsidR="003A25D7" w:rsidRDefault="00C14CAA">
      <w:pPr>
        <w:widowControl w:val="0"/>
        <w:spacing w:after="0" w:line="240" w:lineRule="auto"/>
        <w:ind w:firstLine="566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  <w:t xml:space="preserve">- обучение в очной аспирантуре, магистратуре сроком не более </w:t>
      </w:r>
      <w:r>
        <w:rPr>
          <w:rFonts w:ascii="Times New Roman" w:hAnsi="Times New Roman" w:cs="Times New Roman"/>
          <w:bCs/>
          <w:sz w:val="28"/>
          <w:szCs w:val="28"/>
        </w:rPr>
        <w:t>трёх</w:t>
      </w:r>
      <w:r>
        <w:rPr>
          <w:rFonts w:ascii="Times New Roman" w:hAnsi="Times New Roman" w:cs="Times New Roman"/>
          <w:bCs/>
          <w:sz w:val="28"/>
          <w:szCs w:val="28"/>
        </w:rPr>
        <w:t xml:space="preserve"> лет;</w:t>
      </w:r>
    </w:p>
    <w:p w:rsidR="003A25D7" w:rsidRDefault="00C14CAA">
      <w:pPr>
        <w:widowControl w:val="0"/>
        <w:spacing w:after="0" w:line="240" w:lineRule="auto"/>
        <w:ind w:firstLine="566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  <w:t xml:space="preserve">- отпуск по беременности и родам, отпуск по уходу за </w:t>
      </w:r>
      <w:r>
        <w:rPr>
          <w:rFonts w:ascii="Times New Roman" w:hAnsi="Times New Roman" w:cs="Times New Roman"/>
          <w:bCs/>
          <w:sz w:val="28"/>
          <w:szCs w:val="28"/>
        </w:rPr>
        <w:t>ребёнком</w:t>
      </w:r>
      <w:r>
        <w:rPr>
          <w:rFonts w:ascii="Times New Roman" w:hAnsi="Times New Roman" w:cs="Times New Roman"/>
          <w:bCs/>
          <w:sz w:val="28"/>
          <w:szCs w:val="28"/>
        </w:rPr>
        <w:t xml:space="preserve"> до достижения им возраста </w:t>
      </w:r>
      <w:r>
        <w:rPr>
          <w:rFonts w:ascii="Times New Roman" w:hAnsi="Times New Roman" w:cs="Times New Roman"/>
          <w:bCs/>
          <w:sz w:val="28"/>
          <w:szCs w:val="28"/>
        </w:rPr>
        <w:t>т</w:t>
      </w:r>
      <w:r>
        <w:rPr>
          <w:rFonts w:ascii="Times New Roman" w:hAnsi="Times New Roman" w:cs="Times New Roman"/>
          <w:bCs/>
          <w:sz w:val="28"/>
          <w:szCs w:val="28"/>
        </w:rPr>
        <w:t>рёх</w:t>
      </w:r>
      <w:r>
        <w:rPr>
          <w:rFonts w:ascii="Times New Roman" w:hAnsi="Times New Roman" w:cs="Times New Roman"/>
          <w:bCs/>
          <w:sz w:val="28"/>
          <w:szCs w:val="28"/>
        </w:rPr>
        <w:t xml:space="preserve"> лет.</w:t>
      </w:r>
    </w:p>
    <w:p w:rsidR="003A25D7" w:rsidRDefault="00C14CAA">
      <w:pPr>
        <w:widowControl w:val="0"/>
        <w:spacing w:after="0" w:line="240" w:lineRule="auto"/>
        <w:ind w:firstLine="566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9.1.4. Педагогическим работникам – молодым специалистам устанавливается ежемесячная стимулирующая надбавка в размере </w:t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 xml:space="preserve">3450 </w:t>
      </w:r>
      <w:r>
        <w:rPr>
          <w:rFonts w:ascii="Times New Roman" w:hAnsi="Times New Roman" w:cs="Times New Roman"/>
          <w:bCs/>
          <w:sz w:val="28"/>
          <w:szCs w:val="28"/>
        </w:rPr>
        <w:t xml:space="preserve">рублей пропорционально </w:t>
      </w:r>
      <w:r>
        <w:rPr>
          <w:rFonts w:ascii="Times New Roman" w:hAnsi="Times New Roman" w:cs="Times New Roman"/>
          <w:bCs/>
          <w:sz w:val="28"/>
          <w:szCs w:val="28"/>
        </w:rPr>
        <w:t>объёму</w:t>
      </w:r>
      <w:r>
        <w:rPr>
          <w:rFonts w:ascii="Times New Roman" w:hAnsi="Times New Roman" w:cs="Times New Roman"/>
          <w:bCs/>
          <w:sz w:val="28"/>
          <w:szCs w:val="28"/>
        </w:rPr>
        <w:t xml:space="preserve"> учебной нагрузки, отработанному времени.</w:t>
      </w:r>
    </w:p>
    <w:p w:rsidR="003A25D7" w:rsidRDefault="00C14CAA">
      <w:pPr>
        <w:widowControl w:val="0"/>
        <w:spacing w:after="0" w:line="240" w:lineRule="auto"/>
        <w:ind w:firstLine="566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  <w:t xml:space="preserve">Заработная плата без учета указанной надбавки не </w:t>
      </w:r>
      <w:r>
        <w:rPr>
          <w:rFonts w:ascii="Times New Roman" w:hAnsi="Times New Roman" w:cs="Times New Roman"/>
          <w:bCs/>
          <w:sz w:val="28"/>
          <w:szCs w:val="28"/>
        </w:rPr>
        <w:t>может быть установлена ниже минимального размера оплаты труда (т.е. устанавливается сверх минимального размера оплаты труда).</w:t>
      </w:r>
    </w:p>
    <w:p w:rsidR="003A25D7" w:rsidRDefault="00C14CAA">
      <w:pPr>
        <w:widowControl w:val="0"/>
        <w:spacing w:after="0" w:line="240" w:lineRule="auto"/>
        <w:ind w:firstLine="566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  <w:t>9.1.5. Ежемесячная стимулирующая надбавка устанавливается при условии, если педагогический работник — молодой специалист оформляе</w:t>
      </w:r>
      <w:r>
        <w:rPr>
          <w:rFonts w:ascii="Times New Roman" w:hAnsi="Times New Roman" w:cs="Times New Roman"/>
          <w:bCs/>
          <w:sz w:val="28"/>
          <w:szCs w:val="28"/>
        </w:rPr>
        <w:t>т трудовые отношения не</w:t>
      </w:r>
      <w:r>
        <w:rPr>
          <w:rFonts w:ascii="Times New Roman" w:hAnsi="Times New Roman" w:cs="Times New Roman"/>
          <w:bCs/>
          <w:sz w:val="28"/>
          <w:szCs w:val="28"/>
        </w:rPr>
        <w:t xml:space="preserve"> позднее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3-х месяцев</w:t>
      </w:r>
      <w:r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со дня окончания временной нетрудоспособности, прохождения срочной службы по призыву в </w:t>
      </w:r>
      <w:r>
        <w:rPr>
          <w:rFonts w:ascii="Times New Roman" w:hAnsi="Times New Roman" w:cs="Times New Roman"/>
          <w:bCs/>
          <w:sz w:val="28"/>
          <w:szCs w:val="28"/>
        </w:rPr>
        <w:t>Вооружённых</w:t>
      </w:r>
      <w:r>
        <w:rPr>
          <w:rFonts w:ascii="Times New Roman" w:hAnsi="Times New Roman" w:cs="Times New Roman"/>
          <w:bCs/>
          <w:sz w:val="28"/>
          <w:szCs w:val="28"/>
        </w:rPr>
        <w:t xml:space="preserve"> Силах Российской Федерации или прохождения альтернативной гражданской службы, отпуска по беременности и родам, от</w:t>
      </w:r>
      <w:r>
        <w:rPr>
          <w:rFonts w:ascii="Times New Roman" w:hAnsi="Times New Roman" w:cs="Times New Roman"/>
          <w:bCs/>
          <w:sz w:val="28"/>
          <w:szCs w:val="28"/>
        </w:rPr>
        <w:t xml:space="preserve">пуска по уходу за </w:t>
      </w:r>
      <w:r>
        <w:rPr>
          <w:rFonts w:ascii="Times New Roman" w:hAnsi="Times New Roman" w:cs="Times New Roman"/>
          <w:bCs/>
          <w:sz w:val="28"/>
          <w:szCs w:val="28"/>
        </w:rPr>
        <w:t>ребёнком</w:t>
      </w:r>
      <w:r>
        <w:rPr>
          <w:rFonts w:ascii="Times New Roman" w:hAnsi="Times New Roman" w:cs="Times New Roman"/>
          <w:bCs/>
          <w:sz w:val="28"/>
          <w:szCs w:val="28"/>
        </w:rPr>
        <w:t xml:space="preserve"> до достижения им возраста </w:t>
      </w:r>
      <w:r>
        <w:rPr>
          <w:rFonts w:ascii="Times New Roman" w:hAnsi="Times New Roman" w:cs="Times New Roman"/>
          <w:bCs/>
          <w:sz w:val="28"/>
          <w:szCs w:val="28"/>
        </w:rPr>
        <w:t>трёх</w:t>
      </w:r>
      <w:r>
        <w:rPr>
          <w:rFonts w:ascii="Times New Roman" w:hAnsi="Times New Roman" w:cs="Times New Roman"/>
          <w:bCs/>
          <w:sz w:val="28"/>
          <w:szCs w:val="28"/>
        </w:rPr>
        <w:t xml:space="preserve"> лет.</w:t>
      </w:r>
    </w:p>
    <w:p w:rsidR="003A25D7" w:rsidRDefault="00C14CAA">
      <w:pPr>
        <w:widowControl w:val="0"/>
        <w:spacing w:after="0" w:line="240" w:lineRule="auto"/>
        <w:ind w:firstLine="566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  <w:t>9.1.6. Ежемесячная стимулирующая надбавка педагогическим работникам – молодым специалистам устанавливается с даты трудоустройства в течение первых пяти лет непрерывной работы на педагогической</w:t>
      </w:r>
      <w:r>
        <w:rPr>
          <w:rFonts w:ascii="Times New Roman" w:hAnsi="Times New Roman" w:cs="Times New Roman"/>
          <w:bCs/>
          <w:sz w:val="28"/>
          <w:szCs w:val="28"/>
        </w:rPr>
        <w:t xml:space="preserve"> должности.</w:t>
      </w:r>
    </w:p>
    <w:p w:rsidR="003A25D7" w:rsidRDefault="00C14CAA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9.1.7. В пятилетний срок действия статуса молодого специалиста не включается перерыв в работе продолжительностью не более 3 месяцев.</w:t>
      </w:r>
    </w:p>
    <w:p w:rsidR="003A25D7" w:rsidRDefault="00C14CAA">
      <w:pPr>
        <w:widowControl w:val="0"/>
        <w:spacing w:after="0" w:line="240" w:lineRule="auto"/>
        <w:ind w:firstLine="566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9.1.8. В </w:t>
      </w:r>
      <w:r>
        <w:rPr>
          <w:rFonts w:ascii="Times New Roman" w:hAnsi="Times New Roman" w:cs="Times New Roman"/>
          <w:bCs/>
          <w:sz w:val="28"/>
          <w:szCs w:val="28"/>
        </w:rPr>
        <w:t>пятилетний</w:t>
      </w:r>
      <w:r>
        <w:rPr>
          <w:rFonts w:ascii="Times New Roman" w:hAnsi="Times New Roman" w:cs="Times New Roman"/>
          <w:bCs/>
          <w:sz w:val="28"/>
          <w:szCs w:val="28"/>
        </w:rPr>
        <w:t xml:space="preserve"> срок действия статуса молодого специалиста не включаются следующие периоды (статус сохраняе</w:t>
      </w:r>
      <w:r>
        <w:rPr>
          <w:rFonts w:ascii="Times New Roman" w:hAnsi="Times New Roman" w:cs="Times New Roman"/>
          <w:bCs/>
          <w:sz w:val="28"/>
          <w:szCs w:val="28"/>
        </w:rPr>
        <w:t>тся, срок действия продлевается):</w:t>
      </w:r>
    </w:p>
    <w:p w:rsidR="003A25D7" w:rsidRDefault="00C14CAA">
      <w:pPr>
        <w:widowControl w:val="0"/>
        <w:spacing w:after="0" w:line="240" w:lineRule="auto"/>
        <w:ind w:firstLine="566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призыв работника на военную службу по мобилизации или заключение им контракта в соответствии с пунктом 7 статьи 38 Федерального закона от 28 марта 1998 года № 53-ФЗ «О воинской обязанности и военной службе» либо контракт</w:t>
      </w:r>
      <w:r>
        <w:rPr>
          <w:rFonts w:ascii="Times New Roman" w:hAnsi="Times New Roman" w:cs="Times New Roman"/>
          <w:bCs/>
          <w:sz w:val="28"/>
          <w:szCs w:val="28"/>
        </w:rPr>
        <w:t xml:space="preserve">а о добровольном содействии в выполнении задач, возложенных на Вооруженные Силы Российской Федерации; </w:t>
      </w:r>
    </w:p>
    <w:p w:rsidR="003A25D7" w:rsidRDefault="00C14CAA">
      <w:pPr>
        <w:widowControl w:val="0"/>
        <w:spacing w:after="0" w:line="240" w:lineRule="auto"/>
        <w:ind w:firstLine="566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призыв на срочную военную службу или направление на заменяющую ее альтернативную гражданскую службу; </w:t>
      </w:r>
    </w:p>
    <w:p w:rsidR="003A25D7" w:rsidRDefault="00C14CAA">
      <w:pPr>
        <w:widowControl w:val="0"/>
        <w:spacing w:after="0" w:line="240" w:lineRule="auto"/>
        <w:ind w:firstLine="566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оформление трудовых отношений с работником посл</w:t>
      </w:r>
      <w:r>
        <w:rPr>
          <w:rFonts w:ascii="Times New Roman" w:hAnsi="Times New Roman" w:cs="Times New Roman"/>
          <w:bCs/>
          <w:sz w:val="28"/>
          <w:szCs w:val="28"/>
        </w:rPr>
        <w:t xml:space="preserve">е расторжения трудового договора в другой образовательной организации; </w:t>
      </w:r>
    </w:p>
    <w:p w:rsidR="003A25D7" w:rsidRDefault="00C14CAA">
      <w:pPr>
        <w:widowControl w:val="0"/>
        <w:spacing w:after="0" w:line="240" w:lineRule="auto"/>
        <w:ind w:firstLine="566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обучение в очной аспирантуре, магистратуре сроком не более </w:t>
      </w:r>
      <w:r>
        <w:rPr>
          <w:rFonts w:ascii="Times New Roman" w:hAnsi="Times New Roman" w:cs="Times New Roman"/>
          <w:bCs/>
          <w:sz w:val="28"/>
          <w:szCs w:val="28"/>
        </w:rPr>
        <w:t>трёх</w:t>
      </w:r>
      <w:r>
        <w:rPr>
          <w:rFonts w:ascii="Times New Roman" w:hAnsi="Times New Roman" w:cs="Times New Roman"/>
          <w:bCs/>
          <w:sz w:val="28"/>
          <w:szCs w:val="28"/>
        </w:rPr>
        <w:t xml:space="preserve"> лет; </w:t>
      </w:r>
    </w:p>
    <w:p w:rsidR="003A25D7" w:rsidRDefault="00C14CAA">
      <w:pPr>
        <w:widowControl w:val="0"/>
        <w:spacing w:after="0" w:line="240" w:lineRule="auto"/>
        <w:ind w:firstLine="566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отпуск по беременности и родам, отпуск по уходу за </w:t>
      </w:r>
      <w:r>
        <w:rPr>
          <w:rFonts w:ascii="Times New Roman" w:hAnsi="Times New Roman" w:cs="Times New Roman"/>
          <w:bCs/>
          <w:sz w:val="28"/>
          <w:szCs w:val="28"/>
        </w:rPr>
        <w:t>ребёнком</w:t>
      </w:r>
      <w:r>
        <w:rPr>
          <w:rFonts w:ascii="Times New Roman" w:hAnsi="Times New Roman" w:cs="Times New Roman"/>
          <w:bCs/>
          <w:sz w:val="28"/>
          <w:szCs w:val="28"/>
        </w:rPr>
        <w:t xml:space="preserve"> до достижения им возраста </w:t>
      </w:r>
      <w:r>
        <w:rPr>
          <w:rFonts w:ascii="Times New Roman" w:hAnsi="Times New Roman" w:cs="Times New Roman"/>
          <w:bCs/>
          <w:sz w:val="28"/>
          <w:szCs w:val="28"/>
        </w:rPr>
        <w:t>трёх</w:t>
      </w:r>
      <w:r>
        <w:rPr>
          <w:rFonts w:ascii="Times New Roman" w:hAnsi="Times New Roman" w:cs="Times New Roman"/>
          <w:bCs/>
          <w:sz w:val="28"/>
          <w:szCs w:val="28"/>
        </w:rPr>
        <w:t xml:space="preserve"> лет. </w:t>
      </w:r>
    </w:p>
    <w:p w:rsidR="003A25D7" w:rsidRDefault="00C14CAA">
      <w:pPr>
        <w:widowControl w:val="0"/>
        <w:spacing w:after="0" w:line="240" w:lineRule="auto"/>
        <w:ind w:firstLine="56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9.1.9. Статус</w:t>
      </w:r>
      <w:r>
        <w:rPr>
          <w:rFonts w:ascii="Times New Roman" w:hAnsi="Times New Roman" w:cs="Times New Roman"/>
          <w:sz w:val="28"/>
          <w:szCs w:val="28"/>
        </w:rPr>
        <w:t xml:space="preserve"> молодого специалиста, приступившего к работе </w:t>
      </w:r>
      <w:r>
        <w:rPr>
          <w:rFonts w:ascii="Times New Roman" w:hAnsi="Times New Roman" w:cs="Times New Roman"/>
          <w:sz w:val="28"/>
          <w:szCs w:val="28"/>
        </w:rPr>
        <w:br/>
        <w:t>до 1 января 2024 года реализуется в течение 5 лет с момента начала реализации статуса молодого специалиста.</w:t>
      </w:r>
    </w:p>
    <w:p w:rsidR="003A25D7" w:rsidRDefault="00C14CAA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9.1.10. В случае присвоения работнику статуса молодого специалиста, статус продолжает действовать и п</w:t>
      </w:r>
      <w:r>
        <w:rPr>
          <w:rFonts w:ascii="Times New Roman" w:hAnsi="Times New Roman" w:cs="Times New Roman"/>
          <w:sz w:val="28"/>
          <w:szCs w:val="28"/>
        </w:rPr>
        <w:t>осле достижения работником возраста 35 лет.</w:t>
      </w:r>
    </w:p>
    <w:p w:rsidR="003A25D7" w:rsidRDefault="00C14CA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9.1.11. Статус молодого специалиста также распространяется на работника, имевшего трудовой (страховой) стаж до завершения обучения в организациях высшего образования, профессиональных образовательных </w:t>
      </w:r>
      <w:r>
        <w:rPr>
          <w:rFonts w:ascii="Times New Roman" w:hAnsi="Times New Roman" w:cs="Times New Roman"/>
          <w:sz w:val="28"/>
          <w:szCs w:val="28"/>
        </w:rPr>
        <w:t>организациях.</w:t>
      </w:r>
    </w:p>
    <w:p w:rsidR="003A25D7" w:rsidRDefault="00C14CAA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9.1.12. Ежемесячная стимулирующая надбавка сохраняется при получении молодым специалистом квалификационной категории. </w:t>
      </w:r>
    </w:p>
    <w:p w:rsidR="003A25D7" w:rsidRDefault="00C14CAA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9.1.13. В случае если молодой специалист получил квалификационную категорию до 1 января 2024 года за ним сохраняется (возоб</w:t>
      </w:r>
      <w:r>
        <w:rPr>
          <w:rFonts w:ascii="Times New Roman" w:hAnsi="Times New Roman" w:cs="Times New Roman"/>
          <w:sz w:val="28"/>
          <w:szCs w:val="28"/>
        </w:rPr>
        <w:t xml:space="preserve">новляется) право на получение ежемесячной стимулирующей надбавки. </w:t>
      </w:r>
    </w:p>
    <w:p w:rsidR="003A25D7" w:rsidRDefault="00C14CAA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9.1.14. Если ранее работник получил статус молодого специалиста, как закончивший полный курс обучения в профессиональных образовательных организациях, то в случае окончания обучения в образ</w:t>
      </w:r>
      <w:r>
        <w:rPr>
          <w:rFonts w:ascii="Times New Roman" w:hAnsi="Times New Roman" w:cs="Times New Roman"/>
          <w:sz w:val="28"/>
          <w:szCs w:val="28"/>
        </w:rPr>
        <w:t>овательных организациях высшего образования в рамках укрупненных групп направлений подготовки высшего образования «Образование и педагогические науки» работник получает право на повторное присвоение статуса молодого специалиста с выплатой ежемесячной стиму</w:t>
      </w:r>
      <w:r>
        <w:rPr>
          <w:rFonts w:ascii="Times New Roman" w:hAnsi="Times New Roman" w:cs="Times New Roman"/>
          <w:sz w:val="28"/>
          <w:szCs w:val="28"/>
        </w:rPr>
        <w:t>лирующей надбавки в течение 5 лет.</w:t>
      </w:r>
    </w:p>
    <w:p w:rsidR="003A25D7" w:rsidRDefault="00C14CAA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9.1.15.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Педагогическим работникам, закончившим полный курс обучения по очной (заочной) форме в образовательных организациях высшего образования, профессиональных образовательных организациях, прошедшим государственную  (итоговую) аттестацию и получившим документы </w:t>
      </w:r>
      <w:r>
        <w:rPr>
          <w:rFonts w:ascii="Times New Roman" w:hAnsi="Times New Roman" w:cs="Times New Roman"/>
          <w:sz w:val="28"/>
          <w:szCs w:val="28"/>
        </w:rPr>
        <w:t>государственного образца об уровне образования, имеющим учебную (педагогическую) нагрузку не менее одной тарифной ставки и приступившим в течение года после окончания обучения к работе на педагогические должности в образовательной организации, устанавливае</w:t>
      </w:r>
      <w:r>
        <w:rPr>
          <w:rFonts w:ascii="Times New Roman" w:hAnsi="Times New Roman" w:cs="Times New Roman"/>
          <w:sz w:val="28"/>
          <w:szCs w:val="28"/>
        </w:rPr>
        <w:t xml:space="preserve">тся единовременная стимулирующая выплата в размере  </w:t>
      </w:r>
      <w:r>
        <w:rPr>
          <w:rFonts w:ascii="Times New Roman" w:hAnsi="Times New Roman" w:cs="Times New Roman"/>
          <w:sz w:val="28"/>
          <w:szCs w:val="28"/>
        </w:rPr>
        <w:t>одной</w:t>
      </w:r>
      <w:r>
        <w:rPr>
          <w:rFonts w:ascii="Times New Roman" w:hAnsi="Times New Roman" w:cs="Times New Roman"/>
          <w:sz w:val="28"/>
          <w:szCs w:val="28"/>
        </w:rPr>
        <w:t xml:space="preserve"> ставки заработной платы.</w:t>
      </w:r>
    </w:p>
    <w:p w:rsidR="003A25D7" w:rsidRDefault="00C14CAA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9.1.16. Единовременная стимулирующая выплата также устанавливается педагогическому работнику, уже находившемуся в трудовых отношениях, в том числе в других образовательных о</w:t>
      </w:r>
      <w:r>
        <w:rPr>
          <w:rFonts w:ascii="Times New Roman" w:hAnsi="Times New Roman" w:cs="Times New Roman"/>
          <w:sz w:val="28"/>
          <w:szCs w:val="28"/>
        </w:rPr>
        <w:t>рганизациях и иных организациях и продолжающему работу в образовательной организации после завершения полного курса обучения в образовательных организациях высшего образования, профессиональных образовательных организациях.</w:t>
      </w:r>
    </w:p>
    <w:p w:rsidR="003A25D7" w:rsidRDefault="00C14CA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9.1.17. Право педагогического ра</w:t>
      </w:r>
      <w:r>
        <w:rPr>
          <w:rFonts w:ascii="Times New Roman" w:hAnsi="Times New Roman" w:cs="Times New Roman"/>
          <w:sz w:val="28"/>
          <w:szCs w:val="28"/>
        </w:rPr>
        <w:t xml:space="preserve">ботника на получение единовременной стимулирующей выплаты сохраняется по первому месту работы до момента реализации этого права. </w:t>
      </w:r>
    </w:p>
    <w:p w:rsidR="003A25D7" w:rsidRDefault="00C14CA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9.1.18. Заработная плата без </w:t>
      </w:r>
      <w:r>
        <w:rPr>
          <w:rFonts w:ascii="Times New Roman" w:hAnsi="Times New Roman" w:cs="Times New Roman"/>
          <w:sz w:val="28"/>
          <w:szCs w:val="28"/>
        </w:rPr>
        <w:t>учёта</w:t>
      </w:r>
      <w:r>
        <w:rPr>
          <w:rFonts w:ascii="Times New Roman" w:hAnsi="Times New Roman" w:cs="Times New Roman"/>
          <w:sz w:val="28"/>
          <w:szCs w:val="28"/>
        </w:rPr>
        <w:t xml:space="preserve"> единовременной стимулирующей выплаты не может быть установлена ниже минимального размера оп</w:t>
      </w:r>
      <w:r>
        <w:rPr>
          <w:rFonts w:ascii="Times New Roman" w:hAnsi="Times New Roman" w:cs="Times New Roman"/>
          <w:sz w:val="28"/>
          <w:szCs w:val="28"/>
        </w:rPr>
        <w:t>латы труда.</w:t>
      </w:r>
    </w:p>
    <w:p w:rsidR="003A25D7" w:rsidRDefault="00C14CA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9.1.19. Установление педагогическому работнику единовременной стимулирующей выплаты не предполагает заключения с ним каких–либо дополнительных договоров, предусматривающих отработку и оформления дополнительных обязательств, помимо трудовых.</w:t>
      </w:r>
    </w:p>
    <w:p w:rsidR="003A25D7" w:rsidRDefault="00C14CAA">
      <w:pPr>
        <w:pStyle w:val="11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9.1</w:t>
      </w:r>
      <w:r>
        <w:rPr>
          <w:rFonts w:ascii="Times New Roman" w:hAnsi="Times New Roman" w:cs="Times New Roman"/>
          <w:sz w:val="28"/>
          <w:szCs w:val="28"/>
        </w:rPr>
        <w:t>.20. Если молодой специалист по каким-либо причинам не получил эту выплату в год поступления на работу эта выплата осуществляется в последующем году.</w:t>
      </w:r>
    </w:p>
    <w:p w:rsidR="003A25D7" w:rsidRDefault="00C14CAA">
      <w:pPr>
        <w:pStyle w:val="110"/>
        <w:spacing w:after="0" w:line="240" w:lineRule="auto"/>
        <w:jc w:val="both"/>
        <w:rPr>
          <w:rFonts w:ascii="Times New Roman" w:hAnsi="Times New Roman" w:cs="Times New Roman"/>
          <w:iCs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9.2. Стороны договорились, что работодатель: </w:t>
      </w:r>
    </w:p>
    <w:p w:rsidR="003A25D7" w:rsidRDefault="00C14CAA">
      <w:pPr>
        <w:tabs>
          <w:tab w:val="left" w:pos="170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9.2.</w:t>
      </w:r>
      <w:r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Проводит работу по упорядочению режи</w:t>
      </w:r>
      <w:r>
        <w:rPr>
          <w:rFonts w:ascii="Times New Roman" w:hAnsi="Times New Roman" w:cs="Times New Roman"/>
          <w:sz w:val="28"/>
          <w:szCs w:val="28"/>
        </w:rPr>
        <w:t>ма работы молодых педагогических работников с целью создания условий для их успешной психолого-педагогической адаптации, высвобождения времени для профессионального роста.</w:t>
      </w:r>
    </w:p>
    <w:p w:rsidR="003A25D7" w:rsidRDefault="00C14CAA">
      <w:pPr>
        <w:pStyle w:val="110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9.3. </w:t>
      </w:r>
      <w:r>
        <w:rPr>
          <w:rFonts w:ascii="Times New Roman" w:hAnsi="Times New Roman" w:cs="Times New Roman"/>
          <w:sz w:val="28"/>
          <w:szCs w:val="28"/>
        </w:rPr>
        <w:t>Стороны содействуют:</w:t>
      </w:r>
    </w:p>
    <w:p w:rsidR="003A25D7" w:rsidRDefault="00C14CAA">
      <w:pPr>
        <w:pStyle w:val="11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созданию комфортных и безопасных условий труда молодым с</w:t>
      </w:r>
      <w:r>
        <w:rPr>
          <w:rFonts w:ascii="Times New Roman" w:hAnsi="Times New Roman" w:cs="Times New Roman"/>
          <w:sz w:val="28"/>
          <w:szCs w:val="28"/>
        </w:rPr>
        <w:t xml:space="preserve">пециалистам, </w:t>
      </w:r>
      <w:r>
        <w:rPr>
          <w:rFonts w:ascii="Times New Roman" w:hAnsi="Times New Roman" w:cs="Times New Roman"/>
          <w:sz w:val="28"/>
          <w:szCs w:val="28"/>
        </w:rPr>
        <w:t>оснащённости</w:t>
      </w:r>
      <w:r>
        <w:rPr>
          <w:rFonts w:ascii="Times New Roman" w:hAnsi="Times New Roman" w:cs="Times New Roman"/>
          <w:sz w:val="28"/>
          <w:szCs w:val="28"/>
        </w:rPr>
        <w:t xml:space="preserve"> рабочего места, необходимых для выполнения должностных обязанностей;</w:t>
      </w:r>
    </w:p>
    <w:p w:rsidR="003A25D7" w:rsidRDefault="00C14CAA">
      <w:pPr>
        <w:pStyle w:val="11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- повышению профессионального уровня и квалификации молодых специалистов, прохождению аттестации;</w:t>
      </w:r>
    </w:p>
    <w:p w:rsidR="003A25D7" w:rsidRDefault="00C14CAA">
      <w:pPr>
        <w:pStyle w:val="ConsPlusNormal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внедрению в организации различных форм поддержки и поощрения работников из числа </w:t>
      </w:r>
      <w:r>
        <w:rPr>
          <w:rFonts w:ascii="Times New Roman" w:hAnsi="Times New Roman" w:cs="Times New Roman"/>
          <w:sz w:val="28"/>
          <w:szCs w:val="28"/>
        </w:rPr>
        <w:t>молодёжи</w:t>
      </w:r>
      <w:r>
        <w:rPr>
          <w:rFonts w:ascii="Times New Roman" w:hAnsi="Times New Roman" w:cs="Times New Roman"/>
          <w:sz w:val="28"/>
          <w:szCs w:val="28"/>
        </w:rPr>
        <w:t>, добивающихся высоких результатов в труде и активно участвующих в общественной деятельности организации;</w:t>
      </w:r>
    </w:p>
    <w:p w:rsidR="003A25D7" w:rsidRDefault="00C14CAA">
      <w:pPr>
        <w:pStyle w:val="11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- установлению дополнительных форм поддержки, поощ</w:t>
      </w:r>
      <w:r>
        <w:rPr>
          <w:rFonts w:ascii="Times New Roman" w:hAnsi="Times New Roman" w:cs="Times New Roman"/>
          <w:sz w:val="28"/>
          <w:szCs w:val="28"/>
        </w:rPr>
        <w:t>рения молодых специалистов;</w:t>
      </w:r>
    </w:p>
    <w:p w:rsidR="003A25D7" w:rsidRDefault="00C14CAA">
      <w:pPr>
        <w:pStyle w:val="11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- созданию в организации совета по работе с молодыми кадрами.</w:t>
      </w:r>
    </w:p>
    <w:p w:rsidR="003A25D7" w:rsidRDefault="003A25D7">
      <w:pPr>
        <w:tabs>
          <w:tab w:val="left" w:pos="170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A25D7" w:rsidRDefault="00C14C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РАБОТНИКИ С СЕМЕЙНЫМИ ОБЯЗАННОСТЯМИ, </w:t>
      </w:r>
    </w:p>
    <w:p w:rsidR="003A25D7" w:rsidRDefault="00C14C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РАБОТНИКИ, УЧАСТВУЮЩИЕ В ПАТРИОТИЧЕСКОМ ВОСПИТАНИИ ОБУЧАЮЩИХСЯ, РАБОТНИКИ, </w:t>
      </w:r>
    </w:p>
    <w:p w:rsidR="003A25D7" w:rsidRDefault="00C14C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ЯВЛЯЮЩИЕСЯ ЧЛЕНАМИ СЕМЕЙ ВОЕННОСЛУЖАЩИХ</w:t>
      </w:r>
    </w:p>
    <w:p w:rsidR="003A25D7" w:rsidRDefault="003A25D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25D7" w:rsidRDefault="00C14CAA">
      <w:pPr>
        <w:spacing w:after="0" w:line="240" w:lineRule="auto"/>
        <w:ind w:firstLine="56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9.4. Стороны при регулировании трудовых отношений с работниками с семейными обязанностями, работниками, являющимися членами семей военнослужащих подтверждают, что:</w:t>
      </w:r>
    </w:p>
    <w:p w:rsidR="003A25D7" w:rsidRDefault="00C14CAA">
      <w:pPr>
        <w:spacing w:after="0" w:line="240" w:lineRule="auto"/>
        <w:ind w:firstLine="56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9.4.1. Работники, имеющие двух детей в возрасте до 12 лет, имеют право на первоочередное пол</w:t>
      </w:r>
      <w:r>
        <w:rPr>
          <w:rFonts w:ascii="Times New Roman" w:hAnsi="Times New Roman" w:cs="Times New Roman"/>
          <w:sz w:val="28"/>
          <w:szCs w:val="28"/>
        </w:rPr>
        <w:t>учение ежегодного оплачиваемого отпуска в летнее или другое удобное для них время.</w:t>
      </w:r>
    </w:p>
    <w:p w:rsidR="003A25D7" w:rsidRDefault="00C14CAA">
      <w:pPr>
        <w:spacing w:after="0" w:line="240" w:lineRule="auto"/>
        <w:ind w:firstLine="56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9.4.2. Работникам, членам семей военнослужащих ежегодные оплачиваемые отпуска (часть отпуска, ранее неиспользованная часть отпуска) по их желанию предоставляются одновременн</w:t>
      </w:r>
      <w:r>
        <w:rPr>
          <w:rFonts w:ascii="Times New Roman" w:hAnsi="Times New Roman" w:cs="Times New Roman"/>
          <w:sz w:val="28"/>
          <w:szCs w:val="28"/>
        </w:rPr>
        <w:t xml:space="preserve">о с отпуском военнослужащих, призванных на военную службу по мобилизации или при заключении контракта о добровольном содействии в выполнении задач, возложенных на </w:t>
      </w:r>
      <w:r>
        <w:rPr>
          <w:rFonts w:ascii="Times New Roman" w:hAnsi="Times New Roman" w:cs="Times New Roman"/>
          <w:sz w:val="28"/>
          <w:szCs w:val="28"/>
        </w:rPr>
        <w:t>Вооружённые</w:t>
      </w:r>
      <w:r>
        <w:rPr>
          <w:rFonts w:ascii="Times New Roman" w:hAnsi="Times New Roman" w:cs="Times New Roman"/>
          <w:sz w:val="28"/>
          <w:szCs w:val="28"/>
        </w:rPr>
        <w:t xml:space="preserve"> Силы Российской Федерации, или войска национальной гвардии Российской Федерации и</w:t>
      </w:r>
      <w:r>
        <w:rPr>
          <w:rFonts w:ascii="Times New Roman" w:hAnsi="Times New Roman" w:cs="Times New Roman"/>
          <w:sz w:val="28"/>
          <w:szCs w:val="28"/>
        </w:rPr>
        <w:t xml:space="preserve"> участвующие в специальной военной операции. При этом по желанию работников, членов семей военнослужащих, продолжительность их отпуска может быть такой же, как у отпуска военнослужащих. Часть отпуска работникам, членам семей военнослужащих, превышающая про</w:t>
      </w:r>
      <w:r>
        <w:rPr>
          <w:rFonts w:ascii="Times New Roman" w:hAnsi="Times New Roman" w:cs="Times New Roman"/>
          <w:sz w:val="28"/>
          <w:szCs w:val="28"/>
        </w:rPr>
        <w:t>должительность ежегодного отпуска по основному месту их работы и по совместительству, предоставляется без сохранения заработной платы.</w:t>
      </w:r>
    </w:p>
    <w:p w:rsidR="003A25D7" w:rsidRDefault="00C14CAA">
      <w:pPr>
        <w:spacing w:after="0" w:line="240" w:lineRule="auto"/>
        <w:ind w:firstLine="56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9.4.3. По заявлению работников, членам семей военнослужащих, которые проходят курс лечения и реабилитации вследствие полу</w:t>
      </w:r>
      <w:r>
        <w:rPr>
          <w:rFonts w:ascii="Times New Roman" w:hAnsi="Times New Roman" w:cs="Times New Roman"/>
          <w:sz w:val="28"/>
          <w:szCs w:val="28"/>
        </w:rPr>
        <w:t xml:space="preserve">ченных ранений, травм и контузий при исполнении обязанностей военной службы, в целях поддержки военнослужащего предоставляется возможность получения ежегодного оплачиваемого отпуска (части отпуска, ранее неиспользованной части отпуска) или, если ежегодный </w:t>
      </w:r>
      <w:r>
        <w:rPr>
          <w:rFonts w:ascii="Times New Roman" w:hAnsi="Times New Roman" w:cs="Times New Roman"/>
          <w:sz w:val="28"/>
          <w:szCs w:val="28"/>
        </w:rPr>
        <w:t>оплачиваемый отпуск в данном рабочем году уже использован, то предоставляется отпуск без сохранения заработной платы.</w:t>
      </w:r>
    </w:p>
    <w:p w:rsidR="003A25D7" w:rsidRDefault="00C14CAA">
      <w:pPr>
        <w:spacing w:after="0" w:line="240" w:lineRule="auto"/>
        <w:ind w:firstLine="56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9.4.4. В период приостановления действия трудового договора за работниками, призванными на военную службу по мобилизации или при заключени</w:t>
      </w:r>
      <w:r>
        <w:rPr>
          <w:rFonts w:ascii="Times New Roman" w:hAnsi="Times New Roman" w:cs="Times New Roman"/>
          <w:sz w:val="28"/>
          <w:szCs w:val="28"/>
        </w:rPr>
        <w:t xml:space="preserve">и контракта о добровольном содействии в выполнении задач, возложенных на </w:t>
      </w:r>
      <w:r>
        <w:rPr>
          <w:rFonts w:ascii="Times New Roman" w:hAnsi="Times New Roman" w:cs="Times New Roman"/>
          <w:sz w:val="28"/>
          <w:szCs w:val="28"/>
        </w:rPr>
        <w:t>Вооружённые</w:t>
      </w:r>
      <w:r>
        <w:rPr>
          <w:rFonts w:ascii="Times New Roman" w:hAnsi="Times New Roman" w:cs="Times New Roman"/>
          <w:sz w:val="28"/>
          <w:szCs w:val="28"/>
        </w:rPr>
        <w:t xml:space="preserve"> Силы Российской Федерации, или войска национальной гвардии Российской Федерации, сохраняется место работы (должность), объем педагогической работы(учебной нагрузки).</w:t>
      </w:r>
    </w:p>
    <w:p w:rsidR="003A25D7" w:rsidRDefault="00C14CAA">
      <w:pPr>
        <w:spacing w:after="0" w:line="240" w:lineRule="auto"/>
        <w:ind w:firstLine="56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9.4.5</w:t>
      </w:r>
      <w:r>
        <w:rPr>
          <w:rFonts w:ascii="Times New Roman" w:hAnsi="Times New Roman" w:cs="Times New Roman"/>
          <w:sz w:val="28"/>
          <w:szCs w:val="28"/>
        </w:rPr>
        <w:t xml:space="preserve">. Период приостановления действия трудового договора с педагогическими работниками, призванными на военную службу по мобилизации или заключении контракта о добровольном содействии в выполнении задач, возложенных на </w:t>
      </w:r>
      <w:r>
        <w:rPr>
          <w:rFonts w:ascii="Times New Roman" w:hAnsi="Times New Roman" w:cs="Times New Roman"/>
          <w:sz w:val="28"/>
          <w:szCs w:val="28"/>
        </w:rPr>
        <w:t>Вооружённые</w:t>
      </w:r>
      <w:r>
        <w:rPr>
          <w:rFonts w:ascii="Times New Roman" w:hAnsi="Times New Roman" w:cs="Times New Roman"/>
          <w:sz w:val="28"/>
          <w:szCs w:val="28"/>
        </w:rPr>
        <w:t xml:space="preserve"> Силы Российской Федерации, ил</w:t>
      </w:r>
      <w:r>
        <w:rPr>
          <w:rFonts w:ascii="Times New Roman" w:hAnsi="Times New Roman" w:cs="Times New Roman"/>
          <w:sz w:val="28"/>
          <w:szCs w:val="28"/>
        </w:rPr>
        <w:t xml:space="preserve">и войска национальной гвардии Российской Федерации, засчитывается в педагогический стаж работника для определения размера повышающего коэффициента за педагогический стаж к оплате за фактическую нагрузку из </w:t>
      </w:r>
      <w:r>
        <w:rPr>
          <w:rFonts w:ascii="Times New Roman" w:hAnsi="Times New Roman" w:cs="Times New Roman"/>
          <w:sz w:val="28"/>
          <w:szCs w:val="28"/>
        </w:rPr>
        <w:t>расчёта</w:t>
      </w:r>
      <w:r>
        <w:rPr>
          <w:rFonts w:ascii="Times New Roman" w:hAnsi="Times New Roman" w:cs="Times New Roman"/>
          <w:sz w:val="28"/>
          <w:szCs w:val="28"/>
        </w:rPr>
        <w:t xml:space="preserve"> два дня педагогического стажа за один день</w:t>
      </w:r>
      <w:r>
        <w:rPr>
          <w:rFonts w:ascii="Times New Roman" w:hAnsi="Times New Roman" w:cs="Times New Roman"/>
          <w:sz w:val="28"/>
          <w:szCs w:val="28"/>
        </w:rPr>
        <w:t xml:space="preserve"> службы (один к двум).</w:t>
      </w:r>
    </w:p>
    <w:p w:rsidR="003A25D7" w:rsidRDefault="00C14CAA">
      <w:pPr>
        <w:spacing w:after="0" w:line="240" w:lineRule="auto"/>
        <w:ind w:firstLine="56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9.4.6. Беременным женщинам предоставляется возможность медицинского обследования в рабочее время с сохранением заработной платы по основному месту работы: при сроках беременности до 12 недель - 1 рабочий день, с12 до 20 недель - 2 дн</w:t>
      </w:r>
      <w:r>
        <w:rPr>
          <w:rFonts w:ascii="Times New Roman" w:hAnsi="Times New Roman" w:cs="Times New Roman"/>
          <w:sz w:val="28"/>
          <w:szCs w:val="28"/>
        </w:rPr>
        <w:t>я, 20 и более недель - 3 рабочих дня.</w:t>
      </w:r>
    </w:p>
    <w:p w:rsidR="003A25D7" w:rsidRDefault="00C14CAA">
      <w:pPr>
        <w:spacing w:after="0" w:line="240" w:lineRule="auto"/>
        <w:ind w:firstLine="56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9.4.7. По заявлению членов семей военнослужащих работникам предоставляются дополнительные оплачиваемые выходные дни </w:t>
      </w:r>
      <w:r>
        <w:rPr>
          <w:rFonts w:ascii="Times New Roman" w:hAnsi="Times New Roman" w:cs="Times New Roman"/>
          <w:sz w:val="28"/>
          <w:szCs w:val="28"/>
        </w:rPr>
        <w:t xml:space="preserve">(до 2 х- дней) </w:t>
      </w:r>
      <w:r>
        <w:rPr>
          <w:rFonts w:ascii="Times New Roman" w:hAnsi="Times New Roman" w:cs="Times New Roman"/>
          <w:sz w:val="28"/>
          <w:szCs w:val="28"/>
        </w:rPr>
        <w:t xml:space="preserve">на период краткосрочного отпуска военнослужащих, </w:t>
      </w:r>
      <w:r>
        <w:rPr>
          <w:rFonts w:ascii="Times New Roman" w:hAnsi="Times New Roman" w:cs="Times New Roman"/>
          <w:sz w:val="28"/>
          <w:szCs w:val="28"/>
          <w:highlight w:val="white"/>
        </w:rPr>
        <w:t>призванных на военную службу по мобили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зации или проходящим военную службу по контракту, и участвующих в проведении специальной военной операции. </w:t>
      </w:r>
    </w:p>
    <w:p w:rsidR="003A25D7" w:rsidRDefault="00C14CAA">
      <w:pPr>
        <w:spacing w:after="0" w:line="240" w:lineRule="auto"/>
        <w:ind w:firstLine="56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9.4.8. Работникам, призванным на военную службу по мобилизации или при заключении контракта о добровольном содействии в выполнении задач, возложенны</w:t>
      </w:r>
      <w:r>
        <w:rPr>
          <w:rFonts w:ascii="Times New Roman" w:hAnsi="Times New Roman" w:cs="Times New Roman"/>
          <w:sz w:val="28"/>
          <w:szCs w:val="28"/>
        </w:rPr>
        <w:t>х на Вооруженные Силы Российской Федерации, членам их семей. осуществляются единовременные выплаты в размере одного минимального размера оплаты труда</w:t>
      </w:r>
      <w:r>
        <w:rPr>
          <w:rFonts w:ascii="Times New Roman" w:hAnsi="Times New Roman" w:cs="Times New Roman"/>
          <w:sz w:val="28"/>
          <w:szCs w:val="28"/>
        </w:rPr>
        <w:t xml:space="preserve"> (МРОТ)</w:t>
      </w:r>
    </w:p>
    <w:p w:rsidR="003A25D7" w:rsidRDefault="00C14CAA">
      <w:pPr>
        <w:spacing w:after="0" w:line="240" w:lineRule="auto"/>
        <w:ind w:firstLine="56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9.4.9. Работнику, имеющему двух или более детей в возрасте до четырнадцати лет, работнику, имеющему</w:t>
      </w:r>
      <w:r>
        <w:rPr>
          <w:rFonts w:ascii="Times New Roman" w:hAnsi="Times New Roman" w:cs="Times New Roman"/>
          <w:sz w:val="28"/>
          <w:szCs w:val="28"/>
        </w:rPr>
        <w:t xml:space="preserve"> ребенка-инвалида в возрасте до восемнадцати лет, одинокой матери, воспитывающей </w:t>
      </w:r>
      <w:r>
        <w:rPr>
          <w:rFonts w:ascii="Times New Roman" w:hAnsi="Times New Roman" w:cs="Times New Roman"/>
          <w:sz w:val="28"/>
          <w:szCs w:val="28"/>
        </w:rPr>
        <w:t>ребёнка</w:t>
      </w:r>
      <w:r>
        <w:rPr>
          <w:rFonts w:ascii="Times New Roman" w:hAnsi="Times New Roman" w:cs="Times New Roman"/>
          <w:sz w:val="28"/>
          <w:szCs w:val="28"/>
        </w:rPr>
        <w:t xml:space="preserve"> в возрасте до четырнадцати лет, отцу, воспитывающему </w:t>
      </w:r>
      <w:r>
        <w:rPr>
          <w:rFonts w:ascii="Times New Roman" w:hAnsi="Times New Roman" w:cs="Times New Roman"/>
          <w:sz w:val="28"/>
          <w:szCs w:val="28"/>
        </w:rPr>
        <w:t>ребёнка</w:t>
      </w:r>
      <w:r>
        <w:rPr>
          <w:rFonts w:ascii="Times New Roman" w:hAnsi="Times New Roman" w:cs="Times New Roman"/>
          <w:sz w:val="28"/>
          <w:szCs w:val="28"/>
        </w:rPr>
        <w:t xml:space="preserve"> без матери в возрасте до четырнадцати лет, работникам, осуществляющим уход за престарелыми родителями в во</w:t>
      </w:r>
      <w:r>
        <w:rPr>
          <w:rFonts w:ascii="Times New Roman" w:hAnsi="Times New Roman" w:cs="Times New Roman"/>
          <w:sz w:val="28"/>
          <w:szCs w:val="28"/>
        </w:rPr>
        <w:t>зрасте 80 лет и старше, за членами семьи - инвалидами с детства независимо от возраста предоставляются ежегодные дополнительные отпуска без сохранения заработной платы в удобное для них время продолжительностью до 14 календарных дней.</w:t>
      </w:r>
    </w:p>
    <w:p w:rsidR="003A25D7" w:rsidRDefault="003A25D7">
      <w:pPr>
        <w:spacing w:after="0" w:line="240" w:lineRule="auto"/>
        <w:ind w:firstLine="566"/>
        <w:jc w:val="both"/>
        <w:rPr>
          <w:rFonts w:ascii="Times New Roman" w:hAnsi="Times New Roman" w:cs="Times New Roman"/>
          <w:sz w:val="28"/>
          <w:szCs w:val="28"/>
        </w:rPr>
      </w:pPr>
    </w:p>
    <w:p w:rsidR="003A25D7" w:rsidRDefault="003A25D7">
      <w:pPr>
        <w:pStyle w:val="HTML"/>
        <w:ind w:firstLine="709"/>
        <w:jc w:val="both"/>
        <w:rPr>
          <w:rFonts w:ascii="Times New Roman" w:hAnsi="Times New Roman" w:cs="Times New Roman"/>
          <w:strike/>
          <w:sz w:val="28"/>
          <w:szCs w:val="28"/>
        </w:rPr>
      </w:pPr>
    </w:p>
    <w:p w:rsidR="003A25D7" w:rsidRDefault="00C14CAA">
      <w:pPr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trike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10. </w:t>
      </w:r>
      <w:r>
        <w:rPr>
          <w:rFonts w:ascii="Times New Roman" w:hAnsi="Times New Roman" w:cs="Times New Roman"/>
          <w:b/>
          <w:sz w:val="28"/>
          <w:szCs w:val="28"/>
        </w:rPr>
        <w:t xml:space="preserve"> ПРАВА И ГАРАНТИИ ДЕЯТЕЛЬНОСТИ ПРОФСОЮЗНОЙ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 (</w:t>
      </w:r>
      <w:r>
        <w:rPr>
          <w:rFonts w:ascii="Times New Roman" w:hAnsi="Times New Roman" w:cs="Times New Roman"/>
          <w:b/>
          <w:sz w:val="28"/>
          <w:szCs w:val="28"/>
        </w:rPr>
        <w:t>ОРГАНИЗАЦИИ И ЧЛЕНОВ ПРОФСОЮЗА</w:t>
      </w:r>
    </w:p>
    <w:p w:rsidR="003A25D7" w:rsidRDefault="003A25D7">
      <w:pPr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25D7" w:rsidRDefault="00C14CAA">
      <w:pPr>
        <w:tabs>
          <w:tab w:val="left" w:pos="567"/>
          <w:tab w:val="left" w:pos="993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10.1. Стороны подтверждают, что права и гарантии деятельности Профсоюзной организации, Профсоюзного комитета, председателя Профсоюзной организации определяются ТК РФ, Федеральным законом от 12.01.1996г. № 10-ФЗ «О профессиональных союзах, их права</w:t>
      </w:r>
      <w:r>
        <w:rPr>
          <w:rFonts w:ascii="Times New Roman" w:hAnsi="Times New Roman" w:cs="Times New Roman"/>
          <w:sz w:val="28"/>
          <w:szCs w:val="28"/>
        </w:rPr>
        <w:t xml:space="preserve">х и гарантиях деятельности», Законом Республики Башкортостан от 05.11.1993г. № ВС-21/23 «О профессиональных союзах», Уставом Профессионального союза работников народного образования и науки Российской Федерации и реализуются с </w:t>
      </w:r>
      <w:r>
        <w:rPr>
          <w:rFonts w:ascii="Times New Roman" w:hAnsi="Times New Roman" w:cs="Times New Roman"/>
          <w:sz w:val="28"/>
          <w:szCs w:val="28"/>
        </w:rPr>
        <w:t>учётом</w:t>
      </w:r>
      <w:r>
        <w:rPr>
          <w:rFonts w:ascii="Times New Roman" w:hAnsi="Times New Roman" w:cs="Times New Roman"/>
          <w:sz w:val="28"/>
          <w:szCs w:val="28"/>
        </w:rPr>
        <w:t xml:space="preserve"> Отраслевого соглашения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Style w:val="A00"/>
          <w:rFonts w:ascii="Times New Roman" w:hAnsi="Times New Roman" w:cs="Times New Roman"/>
          <w:color w:val="auto"/>
          <w:sz w:val="28"/>
          <w:szCs w:val="28"/>
        </w:rPr>
        <w:t xml:space="preserve">отраслевым территориальным (районным, городским) </w:t>
      </w:r>
      <w:r>
        <w:rPr>
          <w:rFonts w:ascii="Times New Roman" w:hAnsi="Times New Roman" w:cs="Times New Roman"/>
          <w:sz w:val="28"/>
          <w:szCs w:val="28"/>
        </w:rPr>
        <w:t xml:space="preserve">соглашением и настоящим коллективным договором. </w:t>
      </w:r>
    </w:p>
    <w:p w:rsidR="003A25D7" w:rsidRDefault="00C14CAA">
      <w:pPr>
        <w:numPr>
          <w:ilvl w:val="1"/>
          <w:numId w:val="22"/>
        </w:numPr>
        <w:tabs>
          <w:tab w:val="left" w:pos="916"/>
          <w:tab w:val="left" w:pos="993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Работодатель:</w:t>
      </w:r>
    </w:p>
    <w:p w:rsidR="003A25D7" w:rsidRDefault="00C14CAA">
      <w:pPr>
        <w:tabs>
          <w:tab w:val="left" w:pos="567"/>
          <w:tab w:val="left" w:pos="916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10.2.1. Соблюдает права и гарантии Профсоюзной организации, </w:t>
      </w:r>
      <w:r>
        <w:rPr>
          <w:rFonts w:ascii="Times New Roman" w:hAnsi="Times New Roman" w:cs="Times New Roman"/>
          <w:sz w:val="28"/>
          <w:szCs w:val="28"/>
        </w:rPr>
        <w:t>её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выборных профсоюзных органов, способствует их деятельности, не допуская</w:t>
      </w:r>
      <w:r>
        <w:rPr>
          <w:rFonts w:ascii="Times New Roman" w:hAnsi="Times New Roman" w:cs="Times New Roman"/>
          <w:sz w:val="28"/>
          <w:szCs w:val="28"/>
        </w:rPr>
        <w:t xml:space="preserve"> ограничения установленных законом прав и гарантий профсоюзной деятельности и не препятствуя функционированию Профсоюзной организации  в образовательной организации.</w:t>
      </w:r>
    </w:p>
    <w:p w:rsidR="003A25D7" w:rsidRDefault="00C14CAA">
      <w:pPr>
        <w:tabs>
          <w:tab w:val="left" w:pos="916"/>
          <w:tab w:val="left" w:pos="993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10.2.2. Включает представителей Профсоюзного комитета в состав членов коллегиальны</w:t>
      </w:r>
      <w:r>
        <w:rPr>
          <w:rFonts w:ascii="Times New Roman" w:hAnsi="Times New Roman" w:cs="Times New Roman"/>
          <w:sz w:val="28"/>
          <w:szCs w:val="28"/>
        </w:rPr>
        <w:t>х органов управления организацией.</w:t>
      </w:r>
    </w:p>
    <w:p w:rsidR="003A25D7" w:rsidRDefault="00C14CAA">
      <w:pPr>
        <w:tabs>
          <w:tab w:val="left" w:pos="916"/>
          <w:tab w:val="left" w:pos="993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trike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10.2.3. Предоставляет Профсоюзной организации, независимо от численности работников, бесплатно помещение, отвечающее санитарно-гигиеническим требованиям, обеспеченное отоплением и освещением, оборудованием, необхо</w:t>
      </w:r>
      <w:r>
        <w:rPr>
          <w:rFonts w:ascii="Times New Roman" w:hAnsi="Times New Roman" w:cs="Times New Roman"/>
          <w:sz w:val="28"/>
          <w:szCs w:val="28"/>
        </w:rPr>
        <w:t>димым для работы выборных органов Профсоюзной организации;  обеспечивает хозяйственное содержание, охрану и уборку выделяемых помещений, безвозмездно предоставляет для выполнения общественно значимой работы средства связи, Интернет и др.</w:t>
      </w:r>
    </w:p>
    <w:p w:rsidR="003A25D7" w:rsidRDefault="00C14CAA">
      <w:pPr>
        <w:tabs>
          <w:tab w:val="left" w:pos="567"/>
          <w:tab w:val="left" w:pos="916"/>
          <w:tab w:val="left" w:pos="993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10.2.4. Пре</w:t>
      </w:r>
      <w:r>
        <w:rPr>
          <w:rFonts w:ascii="Times New Roman" w:hAnsi="Times New Roman" w:cs="Times New Roman"/>
          <w:sz w:val="28"/>
          <w:szCs w:val="28"/>
        </w:rPr>
        <w:t>доставляет Профсоюзному комитету по его запросу информацию, сведения и разъяснения по вопросам условий и оплаты труда,  другим социально-экономическим вопросам.</w:t>
      </w:r>
    </w:p>
    <w:p w:rsidR="003A25D7" w:rsidRDefault="00C14CAA">
      <w:pPr>
        <w:tabs>
          <w:tab w:val="left" w:pos="567"/>
          <w:tab w:val="left" w:pos="916"/>
          <w:tab w:val="left" w:pos="993"/>
          <w:tab w:val="left" w:pos="14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10.2.5. Обеспечивает ежемесячное и бесплатное перечисление членских профсоюзных взносов из заработной платы работников по заявлению работников на </w:t>
      </w:r>
      <w:r>
        <w:rPr>
          <w:rFonts w:ascii="Times New Roman" w:hAnsi="Times New Roman" w:cs="Times New Roman"/>
          <w:sz w:val="28"/>
          <w:szCs w:val="28"/>
        </w:rPr>
        <w:t>счёт</w:t>
      </w:r>
      <w:r>
        <w:rPr>
          <w:rFonts w:ascii="Times New Roman" w:hAnsi="Times New Roman" w:cs="Times New Roman"/>
          <w:sz w:val="28"/>
          <w:szCs w:val="28"/>
        </w:rPr>
        <w:t xml:space="preserve"> Октябрьской городской организации Общероссийского Профсоюза образования. Перечисление средств прои</w:t>
      </w:r>
      <w:r>
        <w:rPr>
          <w:rFonts w:ascii="Times New Roman" w:hAnsi="Times New Roman" w:cs="Times New Roman"/>
          <w:sz w:val="28"/>
          <w:szCs w:val="28"/>
        </w:rPr>
        <w:t>зводится в полном объеме с расчётного счета организации одновременно с выдачей банком средств на заработную плату в соответствии с платёжными поручениями организации.</w:t>
      </w:r>
    </w:p>
    <w:p w:rsidR="003A25D7" w:rsidRDefault="00C14CAA">
      <w:pPr>
        <w:tabs>
          <w:tab w:val="left" w:pos="851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10.2.6. Обеспечивает ежемесячное бесплатное перечисление из заработной платы рабо</w:t>
      </w:r>
      <w:r>
        <w:rPr>
          <w:rFonts w:ascii="Times New Roman" w:hAnsi="Times New Roman" w:cs="Times New Roman"/>
          <w:sz w:val="28"/>
          <w:szCs w:val="28"/>
        </w:rPr>
        <w:t>тников по заявлению работников сумм для погашений займов, полученных в Кредитном потребительском кооперативе «Кредитный Союз «Образование» с целью усиления социальной поддержки работников.</w:t>
      </w:r>
    </w:p>
    <w:p w:rsidR="003A25D7" w:rsidRDefault="00C14CAA">
      <w:pPr>
        <w:tabs>
          <w:tab w:val="left" w:pos="916"/>
          <w:tab w:val="left" w:pos="993"/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sz w:val="28"/>
          <w:szCs w:val="28"/>
        </w:rPr>
        <w:t xml:space="preserve">        10.2.7. Выделяет денежные средства на культурно-массовую и </w:t>
      </w:r>
      <w:r>
        <w:rPr>
          <w:rFonts w:ascii="Times New Roman" w:eastAsia="MS Mincho" w:hAnsi="Times New Roman" w:cs="Times New Roman"/>
          <w:sz w:val="28"/>
          <w:szCs w:val="28"/>
        </w:rPr>
        <w:t>физкультурно-оздоровительную работу в трудовом коллективе (из средств, полученных от приносящей доход деятельности).</w:t>
      </w:r>
    </w:p>
    <w:p w:rsidR="003A25D7" w:rsidRDefault="00C14CAA">
      <w:pPr>
        <w:numPr>
          <w:ilvl w:val="1"/>
          <w:numId w:val="23"/>
        </w:numPr>
        <w:tabs>
          <w:tab w:val="left" w:pos="916"/>
          <w:tab w:val="left" w:pos="993"/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Стороны признают, что: </w:t>
      </w:r>
    </w:p>
    <w:p w:rsidR="003A25D7" w:rsidRDefault="00C14CAA">
      <w:pPr>
        <w:tabs>
          <w:tab w:val="left" w:pos="916"/>
          <w:tab w:val="left" w:pos="993"/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sz w:val="28"/>
          <w:szCs w:val="28"/>
        </w:rPr>
        <w:lastRenderedPageBreak/>
        <w:t xml:space="preserve">        10.3.1. Ч</w:t>
      </w:r>
      <w:r>
        <w:rPr>
          <w:rFonts w:ascii="Times New Roman" w:hAnsi="Times New Roman" w:cs="Times New Roman"/>
          <w:sz w:val="28"/>
          <w:szCs w:val="28"/>
        </w:rPr>
        <w:t xml:space="preserve">лены Профсоюзного комитета, члены комиссий Профсоюзного комитета, уполномоченный по охране труда </w:t>
      </w:r>
      <w:r>
        <w:rPr>
          <w:rFonts w:ascii="Times New Roman" w:hAnsi="Times New Roman" w:cs="Times New Roman"/>
          <w:sz w:val="28"/>
          <w:szCs w:val="28"/>
        </w:rPr>
        <w:t>Профсоюзного комитета, внештатный правовой и технический инспекторы труда Башкирской республиканской организации Общероссийского Профсоюза образования, представители Профсоюзной организации в создаваемых в организации совместных с работодателем комитетах (</w:t>
      </w:r>
      <w:r>
        <w:rPr>
          <w:rFonts w:ascii="Times New Roman" w:hAnsi="Times New Roman" w:cs="Times New Roman"/>
          <w:sz w:val="28"/>
          <w:szCs w:val="28"/>
        </w:rPr>
        <w:t>комиссиях) освобождаются от основной работы с сохранением среднего заработка для выполнения общественных обязанностей в интересах коллектива работников,</w:t>
      </w:r>
      <w:r>
        <w:rPr>
          <w:rFonts w:ascii="Times New Roman" w:eastAsia="MS Mincho" w:hAnsi="Times New Roman" w:cs="Times New Roman"/>
          <w:sz w:val="28"/>
          <w:szCs w:val="28"/>
        </w:rPr>
        <w:t xml:space="preserve"> участия в работе съездов, конференций, пленумов, президиумов, заседаний профсоюзного комитета, собраний</w:t>
      </w:r>
      <w:r>
        <w:rPr>
          <w:rFonts w:ascii="Times New Roman" w:eastAsia="MS Mincho" w:hAnsi="Times New Roman" w:cs="Times New Roman"/>
          <w:sz w:val="28"/>
          <w:szCs w:val="28"/>
        </w:rPr>
        <w:t>, созываемых профсоюзным комитетом, вышестоящими профсоюзными органами; осуществления контроля за соблюдением трудового законодательства; участия в семинарах, профсоюзной учебе.</w:t>
      </w:r>
    </w:p>
    <w:p w:rsidR="003A25D7" w:rsidRDefault="00C14CAA">
      <w:pPr>
        <w:tabs>
          <w:tab w:val="left" w:pos="916"/>
          <w:tab w:val="left" w:pos="993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sz w:val="28"/>
          <w:szCs w:val="28"/>
        </w:rPr>
        <w:t xml:space="preserve">        10.3.2.  Р</w:t>
      </w:r>
      <w:r>
        <w:rPr>
          <w:rFonts w:ascii="Times New Roman" w:hAnsi="Times New Roman" w:cs="Times New Roman"/>
          <w:sz w:val="28"/>
          <w:szCs w:val="28"/>
        </w:rPr>
        <w:t xml:space="preserve">аботники, входящие в состав Профсоюзного комитета, не могут </w:t>
      </w:r>
      <w:r>
        <w:rPr>
          <w:rFonts w:ascii="Times New Roman" w:hAnsi="Times New Roman" w:cs="Times New Roman"/>
          <w:sz w:val="28"/>
          <w:szCs w:val="28"/>
        </w:rPr>
        <w:t>быть подвергнуты дисциплинарному взысканию без предварительного согласия Профсоюзного комитета; председатель (его заместители) Профсоюзной организации – без предварительного согласия вышестоящего выборного профсоюзного органа.</w:t>
      </w:r>
    </w:p>
    <w:p w:rsidR="003A25D7" w:rsidRDefault="00C14CAA">
      <w:pPr>
        <w:tabs>
          <w:tab w:val="left" w:pos="916"/>
          <w:tab w:val="left" w:pos="993"/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10.3.3. Перемещение и</w:t>
      </w:r>
      <w:r>
        <w:rPr>
          <w:rFonts w:ascii="Times New Roman" w:hAnsi="Times New Roman" w:cs="Times New Roman"/>
          <w:sz w:val="28"/>
          <w:szCs w:val="28"/>
        </w:rPr>
        <w:t>ли временный перевод членов Профсоюзного комитета на другую работу по инициативе работодателя не может производиться без предварительного согласия Профсоюзного комитета.</w:t>
      </w:r>
    </w:p>
    <w:p w:rsidR="003A25D7" w:rsidRDefault="00C14CAA">
      <w:pPr>
        <w:tabs>
          <w:tab w:val="left" w:pos="916"/>
          <w:tab w:val="left" w:pos="993"/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10.3.4. Увольнение председателя Профсоюзной организации и его заместителей, не</w:t>
      </w:r>
      <w:r>
        <w:rPr>
          <w:rFonts w:ascii="Times New Roman" w:hAnsi="Times New Roman" w:cs="Times New Roman"/>
          <w:sz w:val="28"/>
          <w:szCs w:val="28"/>
        </w:rPr>
        <w:t xml:space="preserve"> освобожденных от основной работы, по основаниям, предусмотренным пунктом 2, 3 или 5 ч.1 ст. 81 ТК РФ, производится в порядке, установленном ст.374 ТК РФ.</w:t>
      </w:r>
    </w:p>
    <w:p w:rsidR="003A25D7" w:rsidRDefault="00C14CAA">
      <w:pPr>
        <w:tabs>
          <w:tab w:val="left" w:pos="709"/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10.3.5. Увольнение по инициативе работодателя по основаниям, не связанным с виновными действиями рабо</w:t>
      </w:r>
      <w:r>
        <w:rPr>
          <w:rFonts w:ascii="Times New Roman" w:hAnsi="Times New Roman" w:cs="Times New Roman"/>
          <w:sz w:val="28"/>
          <w:szCs w:val="28"/>
        </w:rPr>
        <w:t xml:space="preserve">тников, входящих в состав профсоюзного комитета, допускается помимо соблюдения общего порядка увольнения только с предварительного согласия Профсоюзного комитета, членами которого они являются, а председателя (его заместителей) Профсоюзной организации – с </w:t>
      </w:r>
      <w:r>
        <w:rPr>
          <w:rFonts w:ascii="Times New Roman" w:hAnsi="Times New Roman" w:cs="Times New Roman"/>
          <w:sz w:val="28"/>
          <w:szCs w:val="28"/>
        </w:rPr>
        <w:t>согласия вышестоящего выборного профсоюзного органа.</w:t>
      </w:r>
    </w:p>
    <w:p w:rsidR="003A25D7" w:rsidRDefault="00C14CAA">
      <w:pPr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10.3.6. Стороны обязуются рассматривать и решать конфликты и разногласия в соответствии с действующим законодательством.</w:t>
      </w:r>
    </w:p>
    <w:p w:rsidR="003A25D7" w:rsidRDefault="00C14CAA">
      <w:pPr>
        <w:numPr>
          <w:ilvl w:val="1"/>
          <w:numId w:val="23"/>
        </w:numPr>
        <w:tabs>
          <w:tab w:val="left" w:pos="916"/>
          <w:tab w:val="left" w:pos="993"/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Работодатель признает, что:</w:t>
      </w:r>
    </w:p>
    <w:p w:rsidR="003A25D7" w:rsidRDefault="00C14CAA">
      <w:pPr>
        <w:tabs>
          <w:tab w:val="left" w:pos="916"/>
          <w:tab w:val="left" w:pos="993"/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trike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10.4.1. Члены  Профсоюзного комитета, участвующие в коллективных переговорах, в период их ведения не могут без предварительного согласия  Профсоюзного комитета быть подвергнуты дисциплинарному взысканию, переведены на другую работу или уволены по и</w:t>
      </w:r>
      <w:r>
        <w:rPr>
          <w:rFonts w:ascii="Times New Roman" w:hAnsi="Times New Roman" w:cs="Times New Roman"/>
          <w:sz w:val="28"/>
          <w:szCs w:val="28"/>
        </w:rPr>
        <w:t>нициативе работодателя, за исключением случаев расторжения трудового договора за совершение проступка, за который в соответствии с ТК РФ, иными федеральными законами предусмотрено увольнение с работы (ч. 3 ст. 39 ТК РФ).</w:t>
      </w:r>
    </w:p>
    <w:p w:rsidR="003A25D7" w:rsidRDefault="00C14CAA">
      <w:pPr>
        <w:tabs>
          <w:tab w:val="left" w:pos="916"/>
          <w:tab w:val="left" w:pos="993"/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trike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10.4.2. Члены Профсоюзного </w:t>
      </w:r>
      <w:r>
        <w:rPr>
          <w:rFonts w:ascii="Times New Roman" w:hAnsi="Times New Roman" w:cs="Times New Roman"/>
          <w:sz w:val="28"/>
          <w:szCs w:val="28"/>
        </w:rPr>
        <w:t xml:space="preserve">комитета включаются в состав комиссий организации (аттестационная, комиссия по трудовым спорам, по тарификации, специальной оценке рабочих мест, охране труда, социальному страхованию, </w:t>
      </w:r>
      <w:r>
        <w:rPr>
          <w:rFonts w:ascii="Times New Roman" w:hAnsi="Times New Roman" w:cs="Times New Roman"/>
          <w:sz w:val="28"/>
          <w:szCs w:val="28"/>
        </w:rPr>
        <w:lastRenderedPageBreak/>
        <w:t>урегулированию споров между участниками образовательных отношений, оздор</w:t>
      </w:r>
      <w:r>
        <w:rPr>
          <w:rFonts w:ascii="Times New Roman" w:hAnsi="Times New Roman" w:cs="Times New Roman"/>
          <w:sz w:val="28"/>
          <w:szCs w:val="28"/>
        </w:rPr>
        <w:t>овлению работников  и др.).</w:t>
      </w:r>
    </w:p>
    <w:p w:rsidR="003A25D7" w:rsidRDefault="00C14CAA">
      <w:pPr>
        <w:tabs>
          <w:tab w:val="left" w:pos="916"/>
          <w:tab w:val="left" w:pos="993"/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trike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10.4.3. Работа работника образовательной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организации в составе  Профсоюзного комитета и/или в качестве председателя Профсоюзной организации признается социально значимой для деятельности образовательной организации, </w:t>
      </w:r>
      <w:r>
        <w:rPr>
          <w:rFonts w:ascii="Times New Roman" w:hAnsi="Times New Roman" w:cs="Times New Roman"/>
          <w:sz w:val="28"/>
          <w:szCs w:val="28"/>
        </w:rPr>
        <w:t>её</w:t>
      </w:r>
      <w:r>
        <w:rPr>
          <w:rFonts w:ascii="Times New Roman" w:hAnsi="Times New Roman" w:cs="Times New Roman"/>
          <w:sz w:val="28"/>
          <w:szCs w:val="28"/>
        </w:rPr>
        <w:t xml:space="preserve"> с</w:t>
      </w:r>
      <w:r>
        <w:rPr>
          <w:rFonts w:ascii="Times New Roman" w:hAnsi="Times New Roman" w:cs="Times New Roman"/>
          <w:sz w:val="28"/>
          <w:szCs w:val="28"/>
        </w:rPr>
        <w:t>труктурных подразделений и учитывается при поощрении, аттестации работников, при конкурсном отборе на замещение руководящей должности и др.</w:t>
      </w:r>
    </w:p>
    <w:p w:rsidR="003A25D7" w:rsidRDefault="00C14CAA">
      <w:pPr>
        <w:tabs>
          <w:tab w:val="left" w:pos="916"/>
          <w:tab w:val="left" w:pos="993"/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  <w:lang w:eastAsia="en-US"/>
        </w:rPr>
      </w:pPr>
      <w:r>
        <w:rPr>
          <w:rFonts w:ascii="Times New Roman" w:eastAsia="MS Mincho" w:hAnsi="Times New Roman" w:cs="Times New Roman"/>
          <w:sz w:val="28"/>
          <w:szCs w:val="28"/>
        </w:rPr>
        <w:t xml:space="preserve">   </w:t>
      </w:r>
      <w:r>
        <w:rPr>
          <w:rFonts w:ascii="Times New Roman" w:eastAsia="MS Mincho" w:hAnsi="Times New Roman" w:cs="Times New Roman"/>
          <w:color w:val="FF0000"/>
          <w:sz w:val="28"/>
          <w:szCs w:val="28"/>
        </w:rPr>
        <w:t xml:space="preserve">   </w:t>
      </w:r>
      <w:r>
        <w:rPr>
          <w:rFonts w:ascii="Times New Roman" w:eastAsia="MS Mincho" w:hAnsi="Times New Roman" w:cs="Times New Roman"/>
          <w:sz w:val="28"/>
          <w:szCs w:val="28"/>
        </w:rPr>
        <w:t xml:space="preserve"> 10.4.4. Председателю </w:t>
      </w:r>
      <w:r>
        <w:rPr>
          <w:rFonts w:ascii="Times New Roman" w:hAnsi="Times New Roman" w:cs="Times New Roman"/>
          <w:sz w:val="28"/>
          <w:szCs w:val="28"/>
        </w:rPr>
        <w:t>Профсоюзной организации</w:t>
      </w:r>
      <w:r>
        <w:rPr>
          <w:rFonts w:ascii="Times New Roman" w:eastAsia="MS Mincho" w:hAnsi="Times New Roman" w:cs="Times New Roman"/>
          <w:sz w:val="28"/>
          <w:szCs w:val="28"/>
        </w:rPr>
        <w:t xml:space="preserve"> устанавливается доплата за вклад в создание условий, повышающих </w:t>
      </w:r>
      <w:r>
        <w:rPr>
          <w:rFonts w:ascii="Times New Roman" w:eastAsia="MS Mincho" w:hAnsi="Times New Roman" w:cs="Times New Roman"/>
          <w:sz w:val="28"/>
          <w:szCs w:val="28"/>
        </w:rPr>
        <w:t xml:space="preserve">результативность деятельности Учреждения, участие в подготовке и организации социально-значимых мероприятий и др. в следующих размерах   – </w:t>
      </w:r>
      <w:r>
        <w:rPr>
          <w:rFonts w:ascii="Times New Roman" w:eastAsia="MS Mincho" w:hAnsi="Times New Roman" w:cs="Times New Roman"/>
          <w:sz w:val="28"/>
          <w:szCs w:val="28"/>
        </w:rPr>
        <w:t>0,1</w:t>
      </w:r>
      <w:r>
        <w:rPr>
          <w:rFonts w:ascii="Times New Roman" w:eastAsia="MS Mincho" w:hAnsi="Times New Roman" w:cs="Times New Roman"/>
          <w:sz w:val="28"/>
          <w:szCs w:val="28"/>
        </w:rPr>
        <w:t xml:space="preserve"> % от оклада</w:t>
      </w:r>
      <w:r>
        <w:rPr>
          <w:rFonts w:ascii="Times New Roman" w:eastAsia="MS Mincho" w:hAnsi="Times New Roman" w:cs="Times New Roman"/>
          <w:sz w:val="28"/>
          <w:szCs w:val="28"/>
        </w:rPr>
        <w:t>.</w:t>
      </w:r>
    </w:p>
    <w:p w:rsidR="003A25D7" w:rsidRDefault="00C14CAA">
      <w:pPr>
        <w:pStyle w:val="ab"/>
        <w:tabs>
          <w:tab w:val="left" w:pos="916"/>
          <w:tab w:val="left" w:pos="993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MS Mincho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10.</w:t>
      </w:r>
      <w:r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. Стороны совместно ходатайствуют о представлении к государственным и ведомственным </w:t>
      </w:r>
      <w:r>
        <w:rPr>
          <w:rFonts w:ascii="Times New Roman" w:hAnsi="Times New Roman" w:cs="Times New Roman"/>
          <w:sz w:val="28"/>
          <w:szCs w:val="28"/>
        </w:rPr>
        <w:t>наградам профсоюзного актива, а также принимают решения об их награждении.</w:t>
      </w:r>
    </w:p>
    <w:p w:rsidR="003A25D7" w:rsidRDefault="00C14CAA">
      <w:pPr>
        <w:pStyle w:val="ab"/>
        <w:tabs>
          <w:tab w:val="left" w:pos="916"/>
          <w:tab w:val="left" w:pos="993"/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MS Mincho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10.</w:t>
      </w:r>
      <w:r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 Профсоюзный комитет в соответствии со своими полномочиями, при содействии и помощи вышестоящих профсоюзных органов осуществляет реализацию дополнительных функций по пр</w:t>
      </w:r>
      <w:r>
        <w:rPr>
          <w:rFonts w:ascii="Times New Roman" w:hAnsi="Times New Roman" w:cs="Times New Roman"/>
          <w:sz w:val="28"/>
          <w:szCs w:val="28"/>
        </w:rPr>
        <w:t>едставительству и защите интересов членов  Профсоюза, изложенных в разделе 10 Отраслевого соглашения.</w:t>
      </w:r>
    </w:p>
    <w:p w:rsidR="003A25D7" w:rsidRDefault="00C14CAA">
      <w:pPr>
        <w:tabs>
          <w:tab w:val="left" w:pos="916"/>
          <w:tab w:val="left" w:pos="993"/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10.</w:t>
      </w:r>
      <w:r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. Профсоюзный комитет в пределах </w:t>
      </w:r>
      <w:r>
        <w:rPr>
          <w:rFonts w:ascii="Times New Roman" w:hAnsi="Times New Roman" w:cs="Times New Roman"/>
          <w:sz w:val="28"/>
          <w:szCs w:val="28"/>
        </w:rPr>
        <w:t>утверждённой</w:t>
      </w:r>
      <w:r>
        <w:rPr>
          <w:rFonts w:ascii="Times New Roman" w:hAnsi="Times New Roman" w:cs="Times New Roman"/>
          <w:sz w:val="28"/>
          <w:szCs w:val="28"/>
        </w:rPr>
        <w:t xml:space="preserve"> сметы доходов и расходов Профсоюзной организации выделяет средства из профсоюзного бюджета на:</w:t>
      </w:r>
    </w:p>
    <w:p w:rsidR="003A25D7" w:rsidRDefault="00C14CAA">
      <w:pPr>
        <w:widowControl w:val="0"/>
        <w:tabs>
          <w:tab w:val="left" w:pos="113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- организацию отдыха и лечение членов Профсоюза и членов их семей, частичное погашение стоимости санаторно-курортных </w:t>
      </w:r>
      <w:r>
        <w:rPr>
          <w:rFonts w:ascii="Times New Roman" w:hAnsi="Times New Roman" w:cs="Times New Roman"/>
          <w:sz w:val="28"/>
          <w:szCs w:val="28"/>
        </w:rPr>
        <w:t>путёвок</w:t>
      </w:r>
      <w:r>
        <w:rPr>
          <w:rFonts w:ascii="Times New Roman" w:hAnsi="Times New Roman" w:cs="Times New Roman"/>
          <w:sz w:val="28"/>
          <w:szCs w:val="28"/>
        </w:rPr>
        <w:t xml:space="preserve">, оказание материальной помощи на эти цели; </w:t>
      </w:r>
    </w:p>
    <w:p w:rsidR="003A25D7" w:rsidRDefault="00C14CAA">
      <w:pPr>
        <w:widowControl w:val="0"/>
        <w:tabs>
          <w:tab w:val="left" w:pos="113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- культурно-массовую и физкультурно-оздоровительную работу;</w:t>
      </w:r>
    </w:p>
    <w:p w:rsidR="003A25D7" w:rsidRDefault="00C14CAA">
      <w:pPr>
        <w:widowControl w:val="0"/>
        <w:tabs>
          <w:tab w:val="left" w:pos="113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 xml:space="preserve">- организацию досуга и отдыха членов Профсоюза, организацию и проведение торжественных вечеров, </w:t>
      </w:r>
      <w:r>
        <w:rPr>
          <w:rFonts w:ascii="Times New Roman" w:hAnsi="Times New Roman" w:cs="Times New Roman"/>
          <w:sz w:val="28"/>
          <w:szCs w:val="28"/>
        </w:rPr>
        <w:t>посвящённых</w:t>
      </w:r>
      <w:r>
        <w:rPr>
          <w:rFonts w:ascii="Times New Roman" w:hAnsi="Times New Roman" w:cs="Times New Roman"/>
          <w:sz w:val="28"/>
          <w:szCs w:val="28"/>
        </w:rPr>
        <w:t xml:space="preserve"> Международному дню учителя, Дню пожилого человека и других праздничных мероприятий, поздравления членов Профсоюза с юбилейными датами и др.;</w:t>
      </w:r>
    </w:p>
    <w:p w:rsidR="003A25D7" w:rsidRDefault="00C14CAA">
      <w:pPr>
        <w:widowControl w:val="0"/>
        <w:tabs>
          <w:tab w:val="left" w:pos="113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 xml:space="preserve">  - оказание материальной помощи членам Профсоюза, пострадавшим от несчастных случаев, стихийных бедствий, экологических катастроф (наводнения, пожары и др.), больным с хроническими и тяжёлыми формами заболеваний, по семейным и иным обстоятельствам;</w:t>
      </w:r>
    </w:p>
    <w:p w:rsidR="003A25D7" w:rsidRDefault="00C14CAA">
      <w:pPr>
        <w:pStyle w:val="af3"/>
        <w:tabs>
          <w:tab w:val="left" w:pos="113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</w:t>
      </w:r>
      <w:r>
        <w:rPr>
          <w:rFonts w:cs="Times New Roman"/>
          <w:sz w:val="28"/>
          <w:szCs w:val="28"/>
        </w:rPr>
        <w:t xml:space="preserve">   - организацию досуга детей членов Профсоюза, новогодних ёлок, представлений, праздничных мероприятий, мероприятий, связанных с организацией летнего отдыха детей, приобретение детских новогодних подарков и др.;</w:t>
      </w:r>
    </w:p>
    <w:p w:rsidR="003A25D7" w:rsidRDefault="00C14CAA">
      <w:pPr>
        <w:pStyle w:val="af3"/>
        <w:tabs>
          <w:tab w:val="left" w:pos="113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/>
        <w:jc w:val="both"/>
        <w:rPr>
          <w:rFonts w:cs="Times New Roman"/>
          <w:bCs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   - подписку на </w:t>
      </w:r>
      <w:r>
        <w:rPr>
          <w:rFonts w:cs="Times New Roman"/>
          <w:bCs/>
          <w:sz w:val="28"/>
          <w:szCs w:val="28"/>
        </w:rPr>
        <w:t xml:space="preserve">газеты  «Действие» </w:t>
      </w:r>
      <w:r>
        <w:rPr>
          <w:rFonts w:cs="Times New Roman"/>
          <w:bCs/>
          <w:sz w:val="28"/>
          <w:szCs w:val="28"/>
        </w:rPr>
        <w:t>для образовательной организации.</w:t>
      </w:r>
    </w:p>
    <w:p w:rsidR="003A25D7" w:rsidRDefault="00C14CAA">
      <w:pPr>
        <w:pStyle w:val="110"/>
        <w:tabs>
          <w:tab w:val="left" w:pos="916"/>
          <w:tab w:val="left" w:pos="993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10.</w:t>
      </w:r>
      <w:r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. Профсоюзный комитет организует оформление и выдачу членам Профсоюза единых электронных профсоюзных билетов Общероссийского Профсоюза образования.</w:t>
      </w:r>
    </w:p>
    <w:p w:rsidR="003A25D7" w:rsidRDefault="003A25D7">
      <w:pPr>
        <w:pStyle w:val="110"/>
        <w:tabs>
          <w:tab w:val="left" w:pos="916"/>
          <w:tab w:val="left" w:pos="993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3"/>
        <w:jc w:val="both"/>
        <w:rPr>
          <w:rFonts w:ascii="Times New Roman" w:hAnsi="Times New Roman" w:cs="Times New Roman"/>
          <w:sz w:val="28"/>
          <w:szCs w:val="28"/>
        </w:rPr>
      </w:pPr>
    </w:p>
    <w:p w:rsidR="003A25D7" w:rsidRDefault="003A25D7">
      <w:pPr>
        <w:pStyle w:val="110"/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A25D7" w:rsidRDefault="00C14CAA">
      <w:pPr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11. КОНТРОЛЬ ЗА ВЫПОЛНЕНИЕМ</w:t>
      </w:r>
    </w:p>
    <w:p w:rsidR="003A25D7" w:rsidRDefault="00C14CAA">
      <w:pPr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КОЛЛЕКТИВНОГО ДОГОВОРА</w:t>
      </w:r>
    </w:p>
    <w:p w:rsidR="003A25D7" w:rsidRDefault="003A25D7">
      <w:pPr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A25D7" w:rsidRDefault="00C14CAA">
      <w:pPr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11.1. Контроль за выполнением настоящего коллективного договора осуществляется сторонами и их представителями в порядке и на условиях, </w:t>
      </w:r>
      <w:r>
        <w:rPr>
          <w:rFonts w:ascii="Times New Roman" w:hAnsi="Times New Roman" w:cs="Times New Roman"/>
          <w:sz w:val="28"/>
          <w:szCs w:val="28"/>
        </w:rPr>
        <w:t>определённых</w:t>
      </w:r>
      <w:r>
        <w:rPr>
          <w:rFonts w:ascii="Times New Roman" w:hAnsi="Times New Roman" w:cs="Times New Roman"/>
          <w:sz w:val="28"/>
          <w:szCs w:val="28"/>
        </w:rPr>
        <w:t xml:space="preserve"> настоящим коллективным договором, соответствующими органами по труду.</w:t>
      </w:r>
    </w:p>
    <w:p w:rsidR="003A25D7" w:rsidRDefault="003A25D7">
      <w:pPr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3A25D7" w:rsidRDefault="003A25D7">
      <w:pPr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3A25D7" w:rsidRDefault="003A25D7">
      <w:pPr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A25D7" w:rsidRDefault="003A25D7">
      <w:pPr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A25D7" w:rsidRDefault="003A25D7">
      <w:pPr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A25D7" w:rsidRDefault="003A25D7">
      <w:pPr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A25D7" w:rsidRDefault="003A25D7">
      <w:pPr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A25D7" w:rsidRDefault="003A25D7">
      <w:pPr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A25D7" w:rsidRDefault="003A25D7">
      <w:pPr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A25D7" w:rsidRDefault="003A25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A25D7" w:rsidRDefault="003A25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A25D7" w:rsidRDefault="003A25D7">
      <w:pPr>
        <w:spacing w:after="0" w:line="240" w:lineRule="auto"/>
        <w:ind w:firstLine="6804"/>
        <w:rPr>
          <w:rFonts w:ascii="Times New Roman" w:hAnsi="Times New Roman" w:cs="Times New Roman"/>
          <w:sz w:val="24"/>
          <w:szCs w:val="24"/>
        </w:rPr>
      </w:pPr>
    </w:p>
    <w:p w:rsidR="003A25D7" w:rsidRDefault="00C14CAA">
      <w:pPr>
        <w:spacing w:after="0" w:line="240" w:lineRule="auto"/>
        <w:ind w:firstLine="680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 1</w:t>
      </w:r>
    </w:p>
    <w:p w:rsidR="003A25D7" w:rsidRDefault="00C14CAA">
      <w:pPr>
        <w:spacing w:after="0" w:line="240" w:lineRule="auto"/>
        <w:ind w:firstLine="680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</w:t>
      </w:r>
      <w:r>
        <w:rPr>
          <w:rFonts w:ascii="Times New Roman" w:hAnsi="Times New Roman" w:cs="Times New Roman"/>
          <w:sz w:val="24"/>
          <w:szCs w:val="24"/>
        </w:rPr>
        <w:t>коллективному договору</w:t>
      </w:r>
    </w:p>
    <w:p w:rsidR="003A25D7" w:rsidRDefault="00C14CAA">
      <w:pPr>
        <w:spacing w:after="0" w:line="240" w:lineRule="auto"/>
        <w:ind w:firstLine="680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МБДОУ Детский сад №</w:t>
      </w:r>
      <w:r>
        <w:rPr>
          <w:rFonts w:ascii="Times New Roman" w:hAnsi="Times New Roman" w:cs="Times New Roman"/>
          <w:sz w:val="24"/>
          <w:szCs w:val="24"/>
        </w:rPr>
        <w:t>33</w:t>
      </w:r>
    </w:p>
    <w:p w:rsidR="003A25D7" w:rsidRDefault="00C14CAA">
      <w:pPr>
        <w:spacing w:after="0" w:line="240" w:lineRule="auto"/>
        <w:ind w:firstLine="680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202</w:t>
      </w:r>
      <w:r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-202</w:t>
      </w:r>
      <w:r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гг.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A25D7" w:rsidRDefault="003A25D7">
      <w:pPr>
        <w:spacing w:after="0" w:line="240" w:lineRule="auto"/>
        <w:ind w:firstLine="6804"/>
        <w:rPr>
          <w:rFonts w:ascii="Times New Roman" w:hAnsi="Times New Roman" w:cs="Times New Roman"/>
          <w:sz w:val="24"/>
          <w:szCs w:val="24"/>
        </w:rPr>
      </w:pPr>
    </w:p>
    <w:tbl>
      <w:tblPr>
        <w:tblStyle w:val="afa"/>
        <w:tblW w:w="97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8"/>
        <w:gridCol w:w="4786"/>
      </w:tblGrid>
      <w:tr w:rsidR="003A25D7">
        <w:trPr>
          <w:trHeight w:val="2390"/>
        </w:trPr>
        <w:tc>
          <w:tcPr>
            <w:tcW w:w="4928" w:type="dxa"/>
          </w:tcPr>
          <w:p w:rsidR="003A25D7" w:rsidRDefault="00C14CAA">
            <w:pPr>
              <w:spacing w:line="274" w:lineRule="exact"/>
              <w:ind w:right="62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СОГЛАСОВАНО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</w:p>
          <w:p w:rsidR="003A25D7" w:rsidRDefault="00C14CAA">
            <w:pPr>
              <w:spacing w:line="274" w:lineRule="exact"/>
              <w:ind w:right="62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Председатель первичной </w:t>
            </w:r>
          </w:p>
          <w:p w:rsidR="003A25D7" w:rsidRDefault="00C14CAA">
            <w:pPr>
              <w:spacing w:line="274" w:lineRule="exact"/>
              <w:ind w:right="62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профсоюзной организации </w:t>
            </w:r>
          </w:p>
          <w:p w:rsidR="003A25D7" w:rsidRDefault="00C14CAA">
            <w:pPr>
              <w:spacing w:line="274" w:lineRule="exact"/>
              <w:ind w:right="62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МБДОУ Детский сад№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33</w:t>
            </w:r>
          </w:p>
          <w:p w:rsidR="003A25D7" w:rsidRDefault="00C14C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О.М.Каримова</w:t>
            </w:r>
          </w:p>
          <w:p w:rsidR="003A25D7" w:rsidRDefault="00C14CAA">
            <w:pPr>
              <w:jc w:val="both"/>
              <w:outlineLvl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786" w:type="dxa"/>
          </w:tcPr>
          <w:p w:rsidR="003A25D7" w:rsidRDefault="00C14CAA">
            <w:pPr>
              <w:spacing w:line="274" w:lineRule="exact"/>
              <w:ind w:left="-391" w:right="-536" w:firstLine="391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</w:p>
          <w:p w:rsidR="003A25D7" w:rsidRDefault="00C14CAA">
            <w:pPr>
              <w:spacing w:line="274" w:lineRule="exact"/>
              <w:ind w:left="-391" w:right="-536" w:firstLine="391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Заведующий  МБДОУ</w:t>
            </w:r>
          </w:p>
          <w:p w:rsidR="003A25D7" w:rsidRDefault="00C14CAA">
            <w:pPr>
              <w:spacing w:line="274" w:lineRule="exact"/>
              <w:ind w:left="-391" w:right="-536" w:firstLine="391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Детский сад №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33</w:t>
            </w:r>
          </w:p>
          <w:p w:rsidR="003A25D7" w:rsidRDefault="00C14CAA">
            <w:pPr>
              <w:ind w:left="-391" w:right="-536" w:firstLine="39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Е.Ю.Шокурова</w:t>
            </w:r>
          </w:p>
        </w:tc>
      </w:tr>
    </w:tbl>
    <w:p w:rsidR="003A25D7" w:rsidRDefault="003A25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A25D7" w:rsidRDefault="00C14CA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Перечень педагогических должностей, позволяющий работнику замещать другую педагогическую должность (в том числе по совместительству) при условии, что по этим должностям совпадают должностные обязанности, учебные программы, </w:t>
      </w:r>
    </w:p>
    <w:p w:rsidR="003A25D7" w:rsidRDefault="00C14CA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профили работы</w:t>
      </w:r>
    </w:p>
    <w:p w:rsidR="003A25D7" w:rsidRDefault="003A25D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fa"/>
        <w:tblW w:w="0" w:type="auto"/>
        <w:tblLook w:val="04A0" w:firstRow="1" w:lastRow="0" w:firstColumn="1" w:lastColumn="0" w:noHBand="0" w:noVBand="1"/>
      </w:tblPr>
      <w:tblGrid>
        <w:gridCol w:w="4574"/>
        <w:gridCol w:w="5055"/>
      </w:tblGrid>
      <w:tr w:rsidR="003A25D7">
        <w:tc>
          <w:tcPr>
            <w:tcW w:w="4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5D7" w:rsidRDefault="00C14CAA">
            <w:pPr>
              <w:tabs>
                <w:tab w:val="left" w:pos="36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Должность, по ко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торой установлена квалификационная категория</w:t>
            </w:r>
          </w:p>
        </w:tc>
        <w:tc>
          <w:tcPr>
            <w:tcW w:w="5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5D7" w:rsidRDefault="00C14CAA">
            <w:pPr>
              <w:tabs>
                <w:tab w:val="left" w:pos="36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Должность, по которой рекомендуется при оплате труда учитывать квалификационную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категорию, установленную по должности, указанной в графе 1</w:t>
            </w:r>
          </w:p>
        </w:tc>
      </w:tr>
      <w:tr w:rsidR="003A25D7">
        <w:tc>
          <w:tcPr>
            <w:tcW w:w="4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5D7" w:rsidRDefault="00C14CAA">
            <w:pPr>
              <w:tabs>
                <w:tab w:val="left" w:pos="36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5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5D7" w:rsidRDefault="00C14CAA">
            <w:pPr>
              <w:tabs>
                <w:tab w:val="left" w:pos="36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A25D7">
        <w:tc>
          <w:tcPr>
            <w:tcW w:w="4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5D7" w:rsidRDefault="00C14CAA">
            <w:pPr>
              <w:tabs>
                <w:tab w:val="left" w:pos="36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Учитель; преподаватель</w:t>
            </w:r>
          </w:p>
        </w:tc>
        <w:tc>
          <w:tcPr>
            <w:tcW w:w="5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5D7" w:rsidRDefault="00C14CA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Преподаватель;</w:t>
            </w:r>
          </w:p>
          <w:p w:rsidR="003A25D7" w:rsidRDefault="00C14CA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учитель;</w:t>
            </w:r>
          </w:p>
          <w:p w:rsidR="003A25D7" w:rsidRDefault="00C14CA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воспитатель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(независимо от типа организации, в которой выполняется работа);</w:t>
            </w:r>
          </w:p>
          <w:p w:rsidR="003A25D7" w:rsidRDefault="00C14CA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социальный педагог;</w:t>
            </w:r>
          </w:p>
          <w:p w:rsidR="003A25D7" w:rsidRDefault="00C14CA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педагог-организатор;</w:t>
            </w:r>
          </w:p>
          <w:p w:rsidR="003A25D7" w:rsidRDefault="00C14CAA">
            <w:pPr>
              <w:tabs>
                <w:tab w:val="left" w:pos="36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педагог дополнительного образования, педагог дополнительного образования (при совпадении профиля кружка, направления дополнительной работы проф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илю работы по основной должности)</w:t>
            </w:r>
          </w:p>
        </w:tc>
      </w:tr>
      <w:tr w:rsidR="003A25D7">
        <w:tc>
          <w:tcPr>
            <w:tcW w:w="4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5D7" w:rsidRDefault="00C14CA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воспитатель;</w:t>
            </w:r>
          </w:p>
          <w:p w:rsidR="003A25D7" w:rsidRDefault="00C14CAA">
            <w:pPr>
              <w:tabs>
                <w:tab w:val="left" w:pos="36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5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5D7" w:rsidRDefault="00C14CA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Воспитатель;</w:t>
            </w:r>
          </w:p>
          <w:p w:rsidR="003A25D7" w:rsidRDefault="00C14CAA">
            <w:pPr>
              <w:tabs>
                <w:tab w:val="left" w:pos="36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3A25D7">
        <w:tc>
          <w:tcPr>
            <w:tcW w:w="4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5D7" w:rsidRDefault="00C14CAA">
            <w:pPr>
              <w:tabs>
                <w:tab w:val="left" w:pos="36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Преподаватель - организатор основ безопасности и защиты Родины</w:t>
            </w:r>
          </w:p>
        </w:tc>
        <w:tc>
          <w:tcPr>
            <w:tcW w:w="5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5D7" w:rsidRDefault="00C14CAA">
            <w:pPr>
              <w:tabs>
                <w:tab w:val="left" w:pos="36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Учитель, преподаватель (при выполнении учебной (преподавательской) работы по физической кул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ьтуре, а также по основам безопасности и защиты Родины сверх учебной нагрузки, входящей в должностные обязанности преподавателя - организатора основ безопасности и защиты Родины)</w:t>
            </w:r>
          </w:p>
        </w:tc>
      </w:tr>
      <w:tr w:rsidR="003A25D7">
        <w:tc>
          <w:tcPr>
            <w:tcW w:w="4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5D7" w:rsidRDefault="00C14CAA">
            <w:pPr>
              <w:tabs>
                <w:tab w:val="left" w:pos="36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Учитель, преподаватель (при выполнении учебной (преподавательской) работы по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физической культуре и другим дисциплинам, соответствующим разделам курса основ безопасности и защиты Родины</w:t>
            </w:r>
          </w:p>
        </w:tc>
        <w:tc>
          <w:tcPr>
            <w:tcW w:w="5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5D7" w:rsidRDefault="00C14CAA">
            <w:pPr>
              <w:tabs>
                <w:tab w:val="left" w:pos="36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Преподаватель - организатор основ безопасности и защиты Родины</w:t>
            </w:r>
          </w:p>
        </w:tc>
      </w:tr>
      <w:tr w:rsidR="003A25D7">
        <w:tc>
          <w:tcPr>
            <w:tcW w:w="4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5D7" w:rsidRDefault="00C14CAA">
            <w:pPr>
              <w:tabs>
                <w:tab w:val="left" w:pos="36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физического воспитания</w:t>
            </w:r>
          </w:p>
        </w:tc>
        <w:tc>
          <w:tcPr>
            <w:tcW w:w="50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3A25D7" w:rsidRDefault="00C14CA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Учитель, преподаватель (при выполнении учебной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(преподавательской) работы по физической культуре сверх учебной нагрузки, входящей в должностные обязанности руководителя физического воспитания);</w:t>
            </w:r>
          </w:p>
          <w:p w:rsidR="003A25D7" w:rsidRDefault="00C14CAA">
            <w:pPr>
              <w:tabs>
                <w:tab w:val="left" w:pos="36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инструктор по физической культуре</w:t>
            </w:r>
          </w:p>
        </w:tc>
      </w:tr>
      <w:tr w:rsidR="003A25D7">
        <w:tc>
          <w:tcPr>
            <w:tcW w:w="4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5D7" w:rsidRDefault="00C14CAA">
            <w:pPr>
              <w:tabs>
                <w:tab w:val="left" w:pos="36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Учитель, преподаватель (при выполнении учебной (преподавательской) работы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физической культуре</w:t>
            </w:r>
          </w:p>
        </w:tc>
        <w:tc>
          <w:tcPr>
            <w:tcW w:w="50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5D7" w:rsidRDefault="00C14CAA">
            <w:pPr>
              <w:tabs>
                <w:tab w:val="left" w:pos="36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физического воспитания</w:t>
            </w:r>
          </w:p>
        </w:tc>
      </w:tr>
      <w:tr w:rsidR="003A25D7">
        <w:tc>
          <w:tcPr>
            <w:tcW w:w="4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5D7" w:rsidRDefault="00C14CAA">
            <w:pPr>
              <w:tabs>
                <w:tab w:val="left" w:pos="36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 производственного обучения</w:t>
            </w:r>
          </w:p>
        </w:tc>
        <w:tc>
          <w:tcPr>
            <w:tcW w:w="5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5D7" w:rsidRDefault="00C14CA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Учитель, преподаватель (при выполнении учебной (преподавательской) работы, совпадающей с профилем работы мастера производственного обучения);</w:t>
            </w:r>
          </w:p>
          <w:p w:rsidR="003A25D7" w:rsidRDefault="00C14CA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инструктор по труду;</w:t>
            </w:r>
          </w:p>
          <w:p w:rsidR="003A25D7" w:rsidRDefault="00C14CAA">
            <w:pPr>
              <w:tabs>
                <w:tab w:val="left" w:pos="36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педагог дополнительного образования, педагог дополнительного образования (при совпадении профиля кружка, направления дополнительной работы профилю работы по основной должности)</w:t>
            </w:r>
          </w:p>
        </w:tc>
      </w:tr>
      <w:tr w:rsidR="003A25D7">
        <w:tc>
          <w:tcPr>
            <w:tcW w:w="4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5D7" w:rsidRDefault="00C14CA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Учитель, преподаватель (при выполнении учебной (преподавательской) 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боты, совпадающей с профилем работы мастера производственного обучения);</w:t>
            </w:r>
          </w:p>
          <w:p w:rsidR="003A25D7" w:rsidRDefault="00C14CA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инструктор по труду;</w:t>
            </w:r>
          </w:p>
          <w:p w:rsidR="003A25D7" w:rsidRDefault="00C14CAA">
            <w:pPr>
              <w:tabs>
                <w:tab w:val="left" w:pos="36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педагог дополнительного образования, педагог дополнительного образования (при совпадении профиля кружка, направления работы профилю работы мастера произво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дственного обучения)</w:t>
            </w:r>
          </w:p>
        </w:tc>
        <w:tc>
          <w:tcPr>
            <w:tcW w:w="5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5D7" w:rsidRDefault="00C14CA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Мастер производственного обучения;</w:t>
            </w:r>
          </w:p>
          <w:p w:rsidR="003A25D7" w:rsidRDefault="00C14CAA">
            <w:pPr>
              <w:tabs>
                <w:tab w:val="left" w:pos="36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инструктор по труду</w:t>
            </w:r>
          </w:p>
        </w:tc>
      </w:tr>
      <w:tr w:rsidR="003A25D7">
        <w:tc>
          <w:tcPr>
            <w:tcW w:w="4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5D7" w:rsidRDefault="00C14CA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Учитель-дефектолог,</w:t>
            </w:r>
          </w:p>
          <w:p w:rsidR="003A25D7" w:rsidRDefault="00C14CAA">
            <w:pPr>
              <w:tabs>
                <w:tab w:val="left" w:pos="36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учитель-логопед</w:t>
            </w:r>
          </w:p>
        </w:tc>
        <w:tc>
          <w:tcPr>
            <w:tcW w:w="5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5D7" w:rsidRDefault="00C14CA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Учитель-логопед;</w:t>
            </w:r>
          </w:p>
          <w:p w:rsidR="003A25D7" w:rsidRDefault="00C14CA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учитель-дефектолог; учитель (при выполнении учебной (преподавательской) работы по адаптированным образовательным программам);</w:t>
            </w:r>
          </w:p>
          <w:p w:rsidR="003A25D7" w:rsidRDefault="00C14CAA">
            <w:pPr>
              <w:tabs>
                <w:tab w:val="left" w:pos="36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воспитатель, педагог дополнительного образования, старший педагог дополнительного образования (при совпадении профиля кружка, направления дополнительной работы профилю работы по основной должности)</w:t>
            </w:r>
          </w:p>
        </w:tc>
      </w:tr>
      <w:tr w:rsidR="003A25D7">
        <w:tc>
          <w:tcPr>
            <w:tcW w:w="4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5D7" w:rsidRDefault="00C14CAA">
            <w:pPr>
              <w:tabs>
                <w:tab w:val="left" w:pos="36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(при выполнении учебной (преподавательской) работ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 по учебным предметам образовательным программам) в области искусств)</w:t>
            </w:r>
          </w:p>
        </w:tc>
        <w:tc>
          <w:tcPr>
            <w:tcW w:w="5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5D7" w:rsidRDefault="00C14CA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Преподаватель образовательных организаций дополнительного образования детей (детских школ искусств по видам искусств);</w:t>
            </w:r>
          </w:p>
          <w:p w:rsidR="003A25D7" w:rsidRDefault="00C14CA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музыкальный руководитель;</w:t>
            </w:r>
          </w:p>
          <w:p w:rsidR="003A25D7" w:rsidRDefault="00C14CAA">
            <w:pPr>
              <w:tabs>
                <w:tab w:val="left" w:pos="36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концертмейстер</w:t>
            </w:r>
          </w:p>
        </w:tc>
      </w:tr>
      <w:tr w:rsidR="003A25D7">
        <w:tc>
          <w:tcPr>
            <w:tcW w:w="4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5D7" w:rsidRDefault="00C14CA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Преподаватель образовате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льных организаций дополнительного образования детей (детских школ искусств по видам искусств);</w:t>
            </w:r>
          </w:p>
          <w:p w:rsidR="003A25D7" w:rsidRDefault="00C14CAA">
            <w:pPr>
              <w:tabs>
                <w:tab w:val="left" w:pos="36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концертмейстер</w:t>
            </w:r>
          </w:p>
        </w:tc>
        <w:tc>
          <w:tcPr>
            <w:tcW w:w="5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5D7" w:rsidRDefault="00C14CAA">
            <w:pPr>
              <w:tabs>
                <w:tab w:val="left" w:pos="36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Учитель, преподаватель (при выполнении учебной (преподавательской) работы по учебным предметам (образовательным программам) в области искусств)</w:t>
            </w:r>
          </w:p>
        </w:tc>
      </w:tr>
      <w:tr w:rsidR="003A25D7">
        <w:tc>
          <w:tcPr>
            <w:tcW w:w="4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5D7" w:rsidRDefault="00C14CA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тренер-преподаватель;</w:t>
            </w:r>
          </w:p>
          <w:p w:rsidR="003A25D7" w:rsidRDefault="00C14CAA">
            <w:pPr>
              <w:tabs>
                <w:tab w:val="left" w:pos="36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тренер-преподаватель</w:t>
            </w:r>
          </w:p>
        </w:tc>
        <w:tc>
          <w:tcPr>
            <w:tcW w:w="5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5D7" w:rsidRDefault="00C14CA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(при выполнении учебной (преподавательской) работы по физической культуре);</w:t>
            </w:r>
          </w:p>
          <w:p w:rsidR="003A25D7" w:rsidRDefault="00C14CAA">
            <w:pPr>
              <w:tabs>
                <w:tab w:val="left" w:pos="36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инструктор по физической культуре</w:t>
            </w:r>
          </w:p>
        </w:tc>
      </w:tr>
      <w:tr w:rsidR="003A25D7">
        <w:tc>
          <w:tcPr>
            <w:tcW w:w="4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5D7" w:rsidRDefault="00C14CA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Учитель, преподаватель (при выполнении учебной (преподавательской) работы по физическо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й культуре);</w:t>
            </w:r>
          </w:p>
          <w:p w:rsidR="003A25D7" w:rsidRDefault="00C14CAA">
            <w:pPr>
              <w:tabs>
                <w:tab w:val="left" w:pos="36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инструктор по физической культуре</w:t>
            </w:r>
          </w:p>
        </w:tc>
        <w:tc>
          <w:tcPr>
            <w:tcW w:w="5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5D7" w:rsidRDefault="00C14CA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тренер-преподаватель;</w:t>
            </w:r>
          </w:p>
          <w:p w:rsidR="003A25D7" w:rsidRDefault="00C14CAA">
            <w:pPr>
              <w:tabs>
                <w:tab w:val="left" w:pos="36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тренер-преподаватель</w:t>
            </w:r>
          </w:p>
        </w:tc>
      </w:tr>
      <w:tr w:rsidR="003A25D7">
        <w:tc>
          <w:tcPr>
            <w:tcW w:w="4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5D7" w:rsidRDefault="00C14CAA">
            <w:pPr>
              <w:tabs>
                <w:tab w:val="left" w:pos="36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Учитель, преподаватель</w:t>
            </w:r>
          </w:p>
        </w:tc>
        <w:tc>
          <w:tcPr>
            <w:tcW w:w="5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5D7" w:rsidRDefault="00C14CAA">
            <w:pPr>
              <w:tabs>
                <w:tab w:val="left" w:pos="36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Методист, старший методист</w:t>
            </w:r>
          </w:p>
        </w:tc>
      </w:tr>
      <w:tr w:rsidR="003A25D7">
        <w:tc>
          <w:tcPr>
            <w:tcW w:w="4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5D7" w:rsidRDefault="00C14CAA">
            <w:pPr>
              <w:tabs>
                <w:tab w:val="left" w:pos="36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</w:t>
            </w:r>
          </w:p>
        </w:tc>
        <w:tc>
          <w:tcPr>
            <w:tcW w:w="5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5D7" w:rsidRDefault="00C14CAA">
            <w:pPr>
              <w:tabs>
                <w:tab w:val="left" w:pos="36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Инструктор-методист</w:t>
            </w:r>
          </w:p>
        </w:tc>
      </w:tr>
      <w:tr w:rsidR="003A25D7">
        <w:tc>
          <w:tcPr>
            <w:tcW w:w="4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5D7" w:rsidRDefault="00C14CAA">
            <w:pPr>
              <w:tabs>
                <w:tab w:val="left" w:pos="36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Инструктор-методист</w:t>
            </w:r>
          </w:p>
        </w:tc>
        <w:tc>
          <w:tcPr>
            <w:tcW w:w="5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5D7" w:rsidRDefault="00C14CAA">
            <w:pPr>
              <w:tabs>
                <w:tab w:val="left" w:pos="36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</w:t>
            </w:r>
          </w:p>
        </w:tc>
      </w:tr>
    </w:tbl>
    <w:p w:rsidR="003A25D7" w:rsidRDefault="003A25D7">
      <w:pPr>
        <w:tabs>
          <w:tab w:val="left" w:pos="3600"/>
        </w:tabs>
        <w:rPr>
          <w:rFonts w:ascii="Times New Roman" w:hAnsi="Times New Roman" w:cs="Times New Roman"/>
          <w:sz w:val="24"/>
          <w:szCs w:val="24"/>
        </w:rPr>
      </w:pPr>
    </w:p>
    <w:p w:rsidR="003A25D7" w:rsidRDefault="003A25D7">
      <w:pPr>
        <w:tabs>
          <w:tab w:val="left" w:pos="3600"/>
        </w:tabs>
        <w:rPr>
          <w:rFonts w:ascii="Times New Roman" w:hAnsi="Times New Roman" w:cs="Times New Roman"/>
          <w:sz w:val="24"/>
          <w:szCs w:val="24"/>
        </w:rPr>
      </w:pPr>
    </w:p>
    <w:p w:rsidR="003A25D7" w:rsidRDefault="003A25D7">
      <w:pPr>
        <w:tabs>
          <w:tab w:val="left" w:pos="3600"/>
        </w:tabs>
        <w:rPr>
          <w:rFonts w:ascii="Times New Roman" w:hAnsi="Times New Roman" w:cs="Times New Roman"/>
          <w:sz w:val="24"/>
          <w:szCs w:val="24"/>
        </w:rPr>
      </w:pPr>
    </w:p>
    <w:p w:rsidR="003A25D7" w:rsidRDefault="003A25D7">
      <w:pPr>
        <w:tabs>
          <w:tab w:val="left" w:pos="3600"/>
        </w:tabs>
        <w:rPr>
          <w:rFonts w:ascii="Times New Roman" w:hAnsi="Times New Roman" w:cs="Times New Roman"/>
          <w:sz w:val="24"/>
          <w:szCs w:val="24"/>
        </w:rPr>
      </w:pPr>
    </w:p>
    <w:p w:rsidR="003A25D7" w:rsidRDefault="003A25D7">
      <w:pPr>
        <w:tabs>
          <w:tab w:val="left" w:pos="3600"/>
        </w:tabs>
        <w:rPr>
          <w:rFonts w:ascii="Times New Roman" w:hAnsi="Times New Roman" w:cs="Times New Roman"/>
          <w:sz w:val="24"/>
          <w:szCs w:val="24"/>
        </w:rPr>
      </w:pPr>
    </w:p>
    <w:p w:rsidR="003A25D7" w:rsidRDefault="003A25D7">
      <w:pPr>
        <w:tabs>
          <w:tab w:val="left" w:pos="3600"/>
        </w:tabs>
        <w:rPr>
          <w:rFonts w:ascii="Times New Roman" w:hAnsi="Times New Roman" w:cs="Times New Roman"/>
          <w:sz w:val="24"/>
          <w:szCs w:val="24"/>
        </w:rPr>
      </w:pPr>
    </w:p>
    <w:p w:rsidR="003A25D7" w:rsidRDefault="003A25D7">
      <w:pPr>
        <w:tabs>
          <w:tab w:val="left" w:pos="3600"/>
        </w:tabs>
        <w:rPr>
          <w:rFonts w:ascii="Times New Roman" w:hAnsi="Times New Roman" w:cs="Times New Roman"/>
          <w:sz w:val="24"/>
          <w:szCs w:val="24"/>
        </w:rPr>
      </w:pPr>
    </w:p>
    <w:p w:rsidR="003A25D7" w:rsidRDefault="003A25D7">
      <w:pPr>
        <w:tabs>
          <w:tab w:val="left" w:pos="3600"/>
        </w:tabs>
        <w:rPr>
          <w:rFonts w:ascii="Times New Roman" w:hAnsi="Times New Roman" w:cs="Times New Roman"/>
          <w:sz w:val="24"/>
          <w:szCs w:val="24"/>
        </w:rPr>
      </w:pPr>
    </w:p>
    <w:p w:rsidR="003A25D7" w:rsidRDefault="003A25D7">
      <w:pPr>
        <w:tabs>
          <w:tab w:val="left" w:pos="3600"/>
        </w:tabs>
        <w:rPr>
          <w:rFonts w:ascii="Times New Roman" w:hAnsi="Times New Roman" w:cs="Times New Roman"/>
          <w:sz w:val="24"/>
          <w:szCs w:val="24"/>
        </w:rPr>
      </w:pPr>
    </w:p>
    <w:p w:rsidR="003A25D7" w:rsidRDefault="003A25D7">
      <w:pPr>
        <w:tabs>
          <w:tab w:val="left" w:pos="3600"/>
        </w:tabs>
        <w:rPr>
          <w:rFonts w:ascii="Times New Roman" w:hAnsi="Times New Roman" w:cs="Times New Roman"/>
          <w:sz w:val="24"/>
          <w:szCs w:val="24"/>
        </w:rPr>
      </w:pPr>
    </w:p>
    <w:p w:rsidR="003A25D7" w:rsidRDefault="003A25D7">
      <w:pPr>
        <w:tabs>
          <w:tab w:val="left" w:pos="3600"/>
        </w:tabs>
        <w:rPr>
          <w:rFonts w:ascii="Times New Roman" w:hAnsi="Times New Roman" w:cs="Times New Roman"/>
          <w:sz w:val="24"/>
          <w:szCs w:val="24"/>
        </w:rPr>
      </w:pPr>
    </w:p>
    <w:p w:rsidR="003A25D7" w:rsidRDefault="003A25D7">
      <w:pPr>
        <w:tabs>
          <w:tab w:val="left" w:pos="3600"/>
        </w:tabs>
        <w:rPr>
          <w:rFonts w:ascii="Times New Roman" w:hAnsi="Times New Roman" w:cs="Times New Roman"/>
          <w:sz w:val="24"/>
          <w:szCs w:val="24"/>
        </w:rPr>
      </w:pPr>
    </w:p>
    <w:p w:rsidR="003A25D7" w:rsidRDefault="003A25D7">
      <w:pPr>
        <w:tabs>
          <w:tab w:val="left" w:pos="3600"/>
        </w:tabs>
        <w:rPr>
          <w:rFonts w:ascii="Times New Roman" w:hAnsi="Times New Roman" w:cs="Times New Roman"/>
          <w:sz w:val="24"/>
          <w:szCs w:val="24"/>
        </w:rPr>
      </w:pPr>
    </w:p>
    <w:p w:rsidR="003A25D7" w:rsidRDefault="003A25D7">
      <w:pPr>
        <w:tabs>
          <w:tab w:val="left" w:pos="3600"/>
        </w:tabs>
        <w:rPr>
          <w:rFonts w:ascii="Times New Roman" w:hAnsi="Times New Roman" w:cs="Times New Roman"/>
          <w:sz w:val="24"/>
          <w:szCs w:val="24"/>
        </w:rPr>
      </w:pPr>
    </w:p>
    <w:p w:rsidR="003A25D7" w:rsidRDefault="003A25D7">
      <w:pPr>
        <w:tabs>
          <w:tab w:val="left" w:pos="3600"/>
        </w:tabs>
        <w:rPr>
          <w:rFonts w:ascii="Times New Roman" w:hAnsi="Times New Roman" w:cs="Times New Roman"/>
          <w:sz w:val="24"/>
          <w:szCs w:val="24"/>
        </w:rPr>
      </w:pPr>
    </w:p>
    <w:p w:rsidR="003A25D7" w:rsidRDefault="003A25D7">
      <w:pPr>
        <w:tabs>
          <w:tab w:val="left" w:pos="3600"/>
        </w:tabs>
        <w:rPr>
          <w:rFonts w:ascii="Times New Roman" w:hAnsi="Times New Roman" w:cs="Times New Roman"/>
          <w:sz w:val="24"/>
          <w:szCs w:val="24"/>
        </w:rPr>
      </w:pPr>
    </w:p>
    <w:p w:rsidR="003A25D7" w:rsidRDefault="003A25D7">
      <w:pPr>
        <w:tabs>
          <w:tab w:val="left" w:pos="3600"/>
        </w:tabs>
        <w:rPr>
          <w:rFonts w:ascii="Times New Roman" w:hAnsi="Times New Roman" w:cs="Times New Roman"/>
          <w:sz w:val="24"/>
          <w:szCs w:val="24"/>
        </w:rPr>
      </w:pPr>
    </w:p>
    <w:p w:rsidR="003A25D7" w:rsidRDefault="003A25D7">
      <w:pPr>
        <w:tabs>
          <w:tab w:val="left" w:pos="3600"/>
        </w:tabs>
        <w:rPr>
          <w:rFonts w:ascii="Times New Roman" w:hAnsi="Times New Roman" w:cs="Times New Roman"/>
          <w:sz w:val="24"/>
          <w:szCs w:val="24"/>
        </w:rPr>
      </w:pPr>
    </w:p>
    <w:p w:rsidR="003A25D7" w:rsidRDefault="003A25D7">
      <w:pPr>
        <w:tabs>
          <w:tab w:val="left" w:pos="3600"/>
        </w:tabs>
        <w:rPr>
          <w:rFonts w:ascii="Times New Roman" w:hAnsi="Times New Roman" w:cs="Times New Roman"/>
          <w:sz w:val="24"/>
          <w:szCs w:val="24"/>
        </w:rPr>
      </w:pPr>
    </w:p>
    <w:p w:rsidR="003A25D7" w:rsidRDefault="003A25D7">
      <w:pPr>
        <w:tabs>
          <w:tab w:val="left" w:pos="3600"/>
        </w:tabs>
        <w:rPr>
          <w:rFonts w:ascii="Times New Roman" w:hAnsi="Times New Roman" w:cs="Times New Roman"/>
          <w:sz w:val="24"/>
          <w:szCs w:val="24"/>
        </w:rPr>
      </w:pPr>
    </w:p>
    <w:p w:rsidR="003A25D7" w:rsidRDefault="003A25D7">
      <w:pPr>
        <w:tabs>
          <w:tab w:val="left" w:pos="3600"/>
        </w:tabs>
        <w:rPr>
          <w:rFonts w:ascii="Times New Roman" w:hAnsi="Times New Roman" w:cs="Times New Roman"/>
          <w:sz w:val="24"/>
          <w:szCs w:val="24"/>
        </w:rPr>
      </w:pPr>
    </w:p>
    <w:p w:rsidR="003A25D7" w:rsidRDefault="003A25D7">
      <w:pPr>
        <w:tabs>
          <w:tab w:val="left" w:pos="3600"/>
        </w:tabs>
        <w:rPr>
          <w:rFonts w:ascii="Times New Roman" w:hAnsi="Times New Roman" w:cs="Times New Roman"/>
          <w:sz w:val="24"/>
          <w:szCs w:val="24"/>
        </w:rPr>
      </w:pPr>
    </w:p>
    <w:p w:rsidR="003A25D7" w:rsidRDefault="003A25D7">
      <w:pPr>
        <w:tabs>
          <w:tab w:val="left" w:pos="3600"/>
        </w:tabs>
        <w:rPr>
          <w:rFonts w:ascii="Times New Roman" w:hAnsi="Times New Roman" w:cs="Times New Roman"/>
          <w:sz w:val="24"/>
          <w:szCs w:val="24"/>
        </w:rPr>
      </w:pPr>
    </w:p>
    <w:p w:rsidR="003A25D7" w:rsidRDefault="00C14CAA">
      <w:pPr>
        <w:spacing w:line="253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Приложение № </w:t>
      </w:r>
      <w:r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</w:p>
    <w:p w:rsidR="003A25D7" w:rsidRDefault="00C14CAA">
      <w:pPr>
        <w:spacing w:line="253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к Коллективному договору </w:t>
      </w:r>
    </w:p>
    <w:p w:rsidR="003A25D7" w:rsidRDefault="00C14CAA">
      <w:pPr>
        <w:spacing w:line="253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МБДОУ Детский сад №33 </w:t>
      </w:r>
    </w:p>
    <w:p w:rsidR="003A25D7" w:rsidRDefault="00C14CAA">
      <w:pPr>
        <w:spacing w:line="253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на 202</w:t>
      </w:r>
      <w:r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на </w:t>
      </w:r>
      <w:r>
        <w:rPr>
          <w:rFonts w:ascii="Times New Roman" w:hAnsi="Times New Roman" w:cs="Times New Roman"/>
          <w:sz w:val="24"/>
          <w:szCs w:val="24"/>
        </w:rPr>
        <w:t>202</w:t>
      </w:r>
      <w:r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г.г.  </w:t>
      </w:r>
    </w:p>
    <w:tbl>
      <w:tblPr>
        <w:tblStyle w:val="afa"/>
        <w:tblW w:w="9915" w:type="dxa"/>
        <w:tblInd w:w="-2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29"/>
        <w:gridCol w:w="4786"/>
      </w:tblGrid>
      <w:tr w:rsidR="003A25D7">
        <w:tc>
          <w:tcPr>
            <w:tcW w:w="5129" w:type="dxa"/>
          </w:tcPr>
          <w:p w:rsidR="003A25D7" w:rsidRDefault="00C14CAA">
            <w:pPr>
              <w:spacing w:line="274" w:lineRule="exact"/>
              <w:ind w:right="62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СОГЛАСОВАНО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</w:p>
          <w:p w:rsidR="003A25D7" w:rsidRDefault="00C14CAA">
            <w:pPr>
              <w:spacing w:line="274" w:lineRule="exact"/>
              <w:ind w:right="62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Председатель первичной </w:t>
            </w:r>
          </w:p>
          <w:p w:rsidR="003A25D7" w:rsidRDefault="00C14CAA">
            <w:pPr>
              <w:spacing w:line="274" w:lineRule="exact"/>
              <w:ind w:right="62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профсоюзной организации </w:t>
            </w:r>
          </w:p>
          <w:p w:rsidR="003A25D7" w:rsidRDefault="00C14CAA">
            <w:pPr>
              <w:spacing w:line="274" w:lineRule="exact"/>
              <w:ind w:right="62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МБДОУ Детский сад№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33</w:t>
            </w:r>
          </w:p>
          <w:p w:rsidR="003A25D7" w:rsidRDefault="00C14C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О.М.Каримова</w:t>
            </w:r>
          </w:p>
          <w:p w:rsidR="003A25D7" w:rsidRDefault="00C14CAA">
            <w:pPr>
              <w:jc w:val="both"/>
              <w:outlineLvl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786" w:type="dxa"/>
          </w:tcPr>
          <w:p w:rsidR="003A25D7" w:rsidRDefault="00C14CAA">
            <w:pPr>
              <w:spacing w:line="274" w:lineRule="exact"/>
              <w:ind w:left="-391" w:right="-536" w:firstLine="391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</w:p>
          <w:p w:rsidR="003A25D7" w:rsidRDefault="00C14CAA">
            <w:pPr>
              <w:spacing w:line="274" w:lineRule="exact"/>
              <w:ind w:left="-391" w:right="-536" w:firstLine="391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Заведующий  МБДОУ</w:t>
            </w:r>
          </w:p>
          <w:p w:rsidR="003A25D7" w:rsidRDefault="00C14CAA">
            <w:pPr>
              <w:spacing w:line="274" w:lineRule="exact"/>
              <w:ind w:left="-391" w:right="-536" w:firstLine="391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Детский сад №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33</w:t>
            </w:r>
          </w:p>
          <w:p w:rsidR="003A25D7" w:rsidRDefault="00C14CAA">
            <w:pPr>
              <w:ind w:left="-391" w:right="-536" w:firstLine="39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Е.Ю.Шокурова</w:t>
            </w:r>
          </w:p>
          <w:p w:rsidR="003A25D7" w:rsidRDefault="003A25D7">
            <w:pPr>
              <w:ind w:left="-391" w:right="-536" w:firstLine="39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25D7" w:rsidRDefault="003A25D7">
            <w:pPr>
              <w:spacing w:before="100" w:beforeAutospacing="1" w:after="100" w:afterAutospacing="1"/>
              <w:jc w:val="both"/>
              <w:outlineLvl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3A25D7" w:rsidRDefault="003A25D7">
      <w:pPr>
        <w:spacing w:after="161" w:line="259" w:lineRule="auto"/>
        <w:ind w:right="395"/>
        <w:jc w:val="both"/>
        <w:rPr>
          <w:rFonts w:ascii="Times New Roman" w:hAnsi="Times New Roman" w:cs="Times New Roman"/>
          <w:sz w:val="28"/>
          <w:szCs w:val="28"/>
        </w:rPr>
      </w:pPr>
    </w:p>
    <w:p w:rsidR="003A25D7" w:rsidRDefault="00C14CAA">
      <w:pPr>
        <w:spacing w:after="82" w:line="259" w:lineRule="auto"/>
        <w:ind w:hanging="10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СОГЛАШЕНИЕ </w:t>
      </w:r>
    </w:p>
    <w:p w:rsidR="003A25D7" w:rsidRDefault="00C14CAA">
      <w:pPr>
        <w:spacing w:after="82" w:line="259" w:lineRule="auto"/>
        <w:ind w:hanging="1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36"/>
          <w:szCs w:val="36"/>
        </w:rPr>
        <w:t>ПО ОХРАНЕ ТРУДА</w:t>
      </w:r>
    </w:p>
    <w:p w:rsidR="003A25D7" w:rsidRDefault="00C14CAA">
      <w:pPr>
        <w:spacing w:after="39" w:line="259" w:lineRule="auto"/>
        <w:ind w:hanging="10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lastRenderedPageBreak/>
        <w:t xml:space="preserve">МЕЖДУ АДМИНИСТРАЦИЕЙ </w:t>
      </w:r>
    </w:p>
    <w:p w:rsidR="003A25D7" w:rsidRDefault="00C14CAA">
      <w:pPr>
        <w:spacing w:after="39" w:line="259" w:lineRule="auto"/>
        <w:ind w:hanging="10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И ПРОФСОЮЗНЫМ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36"/>
          <w:szCs w:val="36"/>
        </w:rPr>
        <w:t>КОМИТЕТОМ</w:t>
      </w:r>
    </w:p>
    <w:p w:rsidR="003A25D7" w:rsidRDefault="00C14CAA">
      <w:pPr>
        <w:spacing w:after="39" w:line="259" w:lineRule="auto"/>
        <w:ind w:hanging="10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муниципального бюджетного дошкольного образовательного учреждения Детский сад №33 «Родничок городского округа город Октябрьский Республики Башкортостан </w:t>
      </w:r>
    </w:p>
    <w:p w:rsidR="003A25D7" w:rsidRDefault="003A25D7">
      <w:pPr>
        <w:spacing w:after="169" w:line="259" w:lineRule="auto"/>
        <w:ind w:right="415"/>
        <w:jc w:val="center"/>
        <w:rPr>
          <w:rFonts w:ascii="Times New Roman" w:hAnsi="Times New Roman" w:cs="Times New Roman"/>
          <w:sz w:val="28"/>
          <w:szCs w:val="28"/>
        </w:rPr>
      </w:pPr>
    </w:p>
    <w:p w:rsidR="003A25D7" w:rsidRDefault="003A25D7">
      <w:pPr>
        <w:spacing w:after="172" w:line="259" w:lineRule="auto"/>
        <w:ind w:right="415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3A25D7" w:rsidRDefault="003A25D7">
      <w:pPr>
        <w:spacing w:after="172" w:line="259" w:lineRule="auto"/>
        <w:ind w:right="415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3A25D7" w:rsidRDefault="003A25D7">
      <w:pPr>
        <w:spacing w:after="172" w:line="259" w:lineRule="auto"/>
        <w:ind w:right="415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3A25D7" w:rsidRDefault="003A25D7">
      <w:pPr>
        <w:spacing w:after="172" w:line="259" w:lineRule="auto"/>
        <w:ind w:right="415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3A25D7" w:rsidRDefault="003A25D7">
      <w:pPr>
        <w:spacing w:after="172" w:line="259" w:lineRule="auto"/>
        <w:ind w:right="415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3A25D7" w:rsidRDefault="003A25D7">
      <w:pPr>
        <w:spacing w:line="259" w:lineRule="auto"/>
        <w:ind w:right="415"/>
        <w:rPr>
          <w:rFonts w:ascii="Times New Roman" w:hAnsi="Times New Roman" w:cs="Times New Roman"/>
          <w:color w:val="FF0000"/>
          <w:sz w:val="28"/>
          <w:szCs w:val="28"/>
        </w:rPr>
      </w:pPr>
    </w:p>
    <w:p w:rsidR="003A25D7" w:rsidRDefault="003A25D7">
      <w:pPr>
        <w:spacing w:line="259" w:lineRule="auto"/>
        <w:ind w:right="415"/>
        <w:rPr>
          <w:rFonts w:ascii="Times New Roman" w:hAnsi="Times New Roman" w:cs="Times New Roman"/>
          <w:color w:val="FF0000"/>
          <w:sz w:val="28"/>
          <w:szCs w:val="28"/>
        </w:rPr>
      </w:pPr>
    </w:p>
    <w:p w:rsidR="003A25D7" w:rsidRDefault="003A25D7">
      <w:pPr>
        <w:spacing w:line="259" w:lineRule="auto"/>
        <w:ind w:right="415"/>
        <w:rPr>
          <w:rFonts w:ascii="Times New Roman" w:hAnsi="Times New Roman" w:cs="Times New Roman"/>
          <w:color w:val="FF0000"/>
          <w:sz w:val="28"/>
          <w:szCs w:val="28"/>
        </w:rPr>
      </w:pPr>
    </w:p>
    <w:p w:rsidR="003A25D7" w:rsidRDefault="003A25D7">
      <w:pPr>
        <w:spacing w:line="259" w:lineRule="auto"/>
        <w:ind w:right="415"/>
        <w:rPr>
          <w:rFonts w:ascii="Times New Roman" w:hAnsi="Times New Roman" w:cs="Times New Roman"/>
          <w:color w:val="FF0000"/>
          <w:sz w:val="28"/>
          <w:szCs w:val="28"/>
        </w:rPr>
      </w:pPr>
    </w:p>
    <w:p w:rsidR="003A25D7" w:rsidRDefault="00C14CAA">
      <w:pPr>
        <w:spacing w:after="14" w:line="268" w:lineRule="auto"/>
        <w:ind w:right="4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Настоящее соглашение по охране труда работников Муниципального бюджетного дошкольного об</w:t>
      </w:r>
      <w:r>
        <w:rPr>
          <w:rFonts w:ascii="Times New Roman" w:hAnsi="Times New Roman" w:cs="Times New Roman"/>
          <w:sz w:val="28"/>
          <w:szCs w:val="28"/>
        </w:rPr>
        <w:t>разовательного учреждения Детский сад №33 "Родничок" городского округа город Октябрьский Республики Башкортостан (далее – соглашение по охране труда) заключено на 202</w:t>
      </w:r>
      <w:r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- 202</w:t>
      </w:r>
      <w:r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г.г. в соответствии с законодательством Российской Федерации с целью определения </w:t>
      </w:r>
      <w:r>
        <w:rPr>
          <w:rFonts w:ascii="Times New Roman" w:hAnsi="Times New Roman" w:cs="Times New Roman"/>
          <w:sz w:val="28"/>
          <w:szCs w:val="28"/>
        </w:rPr>
        <w:t>согласованных позиций сторон по созданию необходимых условий труда работников и обеспечения стабильной и эффективной работы Муниципального бюджетного дошкольного образовательного учреждения Детский сад №33 "Родничок" городского округа город Октябрьский Рес</w:t>
      </w:r>
      <w:r>
        <w:rPr>
          <w:rFonts w:ascii="Times New Roman" w:hAnsi="Times New Roman" w:cs="Times New Roman"/>
          <w:sz w:val="28"/>
          <w:szCs w:val="28"/>
        </w:rPr>
        <w:t>публики Башкортостан (далее – Учреждение).</w:t>
      </w:r>
    </w:p>
    <w:p w:rsidR="003A25D7" w:rsidRDefault="00C14CAA">
      <w:pPr>
        <w:spacing w:after="14" w:line="268" w:lineRule="auto"/>
        <w:ind w:right="4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Сторонами Соглашения являются: </w:t>
      </w:r>
    </w:p>
    <w:p w:rsidR="003A25D7" w:rsidRDefault="00C14CAA">
      <w:pPr>
        <w:spacing w:after="14" w:line="268" w:lineRule="auto"/>
        <w:ind w:right="7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eastAsia="Arial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работники учреждения;</w:t>
      </w:r>
    </w:p>
    <w:p w:rsidR="003A25D7" w:rsidRDefault="00C14CAA">
      <w:pPr>
        <w:spacing w:after="14" w:line="268" w:lineRule="auto"/>
        <w:ind w:right="7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</w:t>
      </w:r>
      <w:r>
        <w:rPr>
          <w:rFonts w:ascii="Times New Roman" w:eastAsia="Arial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администрация учреждения. </w:t>
      </w:r>
    </w:p>
    <w:p w:rsidR="003A25D7" w:rsidRDefault="00C14CAA">
      <w:pPr>
        <w:spacing w:after="14" w:line="268" w:lineRule="auto"/>
        <w:ind w:left="-15" w:right="480" w:firstLine="69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Стороны признают Соглашение основным документом, устанавливающим общие принципы проведения согласованных действий по вопросам, касающимся предмета Соглашения. </w:t>
      </w:r>
    </w:p>
    <w:p w:rsidR="003A25D7" w:rsidRDefault="00C14CAA">
      <w:pPr>
        <w:numPr>
          <w:ilvl w:val="0"/>
          <w:numId w:val="24"/>
        </w:numPr>
        <w:spacing w:after="14" w:line="268" w:lineRule="auto"/>
        <w:ind w:left="0" w:right="75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Администрация Учреждения: </w:t>
      </w:r>
    </w:p>
    <w:p w:rsidR="003A25D7" w:rsidRDefault="00C14CAA">
      <w:pPr>
        <w:numPr>
          <w:ilvl w:val="1"/>
          <w:numId w:val="24"/>
        </w:numPr>
        <w:spacing w:after="14" w:line="268" w:lineRule="auto"/>
        <w:ind w:left="0" w:right="75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Способствует назначению из числа работников Учреждения ответственного</w:t>
      </w:r>
      <w:r>
        <w:rPr>
          <w:rFonts w:ascii="Times New Roman" w:hAnsi="Times New Roman" w:cs="Times New Roman"/>
          <w:sz w:val="28"/>
          <w:szCs w:val="28"/>
        </w:rPr>
        <w:t xml:space="preserve"> лица или комиссии по охране труда в соответствии со статьей   217 Трудового кодекса Российской Федерации. </w:t>
      </w:r>
    </w:p>
    <w:p w:rsidR="003A25D7" w:rsidRDefault="00C14CAA">
      <w:pPr>
        <w:numPr>
          <w:ilvl w:val="1"/>
          <w:numId w:val="24"/>
        </w:numPr>
        <w:spacing w:after="14" w:line="268" w:lineRule="auto"/>
        <w:ind w:left="0" w:right="75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Ежегодно рассматривает на совместном заседании администрации и профсоюзного комитета состояния охраны труда, производственного травматизма и профзаб</w:t>
      </w:r>
      <w:r>
        <w:rPr>
          <w:rFonts w:ascii="Times New Roman" w:hAnsi="Times New Roman" w:cs="Times New Roman"/>
          <w:sz w:val="28"/>
          <w:szCs w:val="28"/>
        </w:rPr>
        <w:t xml:space="preserve">олеваемости, а также выполнение раздела «Охрана труда» коллективного договора с целью принятия мер по улучшению условий и охраны труда и снижению производственного травматизма. </w:t>
      </w:r>
    </w:p>
    <w:p w:rsidR="003A25D7" w:rsidRDefault="00C14CAA">
      <w:pPr>
        <w:numPr>
          <w:ilvl w:val="1"/>
          <w:numId w:val="24"/>
        </w:numPr>
        <w:spacing w:after="14" w:line="268" w:lineRule="auto"/>
        <w:ind w:left="0" w:right="75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Осуществляет </w:t>
      </w:r>
      <w:r>
        <w:rPr>
          <w:rFonts w:ascii="Times New Roman" w:hAnsi="Times New Roman" w:cs="Times New Roman"/>
          <w:sz w:val="28"/>
          <w:szCs w:val="28"/>
        </w:rPr>
        <w:t>учёт</w:t>
      </w:r>
      <w:r>
        <w:rPr>
          <w:rFonts w:ascii="Times New Roman" w:hAnsi="Times New Roman" w:cs="Times New Roman"/>
          <w:sz w:val="28"/>
          <w:szCs w:val="28"/>
        </w:rPr>
        <w:t xml:space="preserve"> и ежегодный анализ причин производственного травматизма рабо</w:t>
      </w:r>
      <w:r>
        <w:rPr>
          <w:rFonts w:ascii="Times New Roman" w:hAnsi="Times New Roman" w:cs="Times New Roman"/>
          <w:sz w:val="28"/>
          <w:szCs w:val="28"/>
        </w:rPr>
        <w:t xml:space="preserve">тников и несчастных случаев с обучающимися. </w:t>
      </w:r>
    </w:p>
    <w:p w:rsidR="003A25D7" w:rsidRDefault="00C14CAA">
      <w:pPr>
        <w:numPr>
          <w:ilvl w:val="1"/>
          <w:numId w:val="24"/>
        </w:numPr>
        <w:spacing w:after="14" w:line="268" w:lineRule="auto"/>
        <w:ind w:left="0" w:right="75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Осуществляет за </w:t>
      </w:r>
      <w:r>
        <w:rPr>
          <w:rFonts w:ascii="Times New Roman" w:hAnsi="Times New Roman" w:cs="Times New Roman"/>
          <w:sz w:val="28"/>
          <w:szCs w:val="28"/>
        </w:rPr>
        <w:t>счёт</w:t>
      </w:r>
      <w:r>
        <w:rPr>
          <w:rFonts w:ascii="Times New Roman" w:hAnsi="Times New Roman" w:cs="Times New Roman"/>
          <w:sz w:val="28"/>
          <w:szCs w:val="28"/>
        </w:rPr>
        <w:t xml:space="preserve"> средств Учреждения обучение и проверку знаний, требований охраны труда работников в период работы в соответствии со </w:t>
      </w:r>
      <w:r>
        <w:rPr>
          <w:rFonts w:ascii="Times New Roman" w:hAnsi="Times New Roman" w:cs="Times New Roman"/>
          <w:sz w:val="28"/>
          <w:szCs w:val="28"/>
        </w:rPr>
        <w:t>статьёй</w:t>
      </w:r>
      <w:r>
        <w:rPr>
          <w:rFonts w:ascii="Times New Roman" w:hAnsi="Times New Roman" w:cs="Times New Roman"/>
          <w:sz w:val="28"/>
          <w:szCs w:val="28"/>
        </w:rPr>
        <w:t xml:space="preserve"> 225 Трудового кодекса Российской Федерации. </w:t>
      </w:r>
    </w:p>
    <w:p w:rsidR="003A25D7" w:rsidRDefault="00C14CAA">
      <w:pPr>
        <w:numPr>
          <w:ilvl w:val="1"/>
          <w:numId w:val="24"/>
        </w:numPr>
        <w:spacing w:after="14" w:line="268" w:lineRule="auto"/>
        <w:ind w:left="0" w:right="75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Выделяет средства на </w:t>
      </w:r>
      <w:r>
        <w:rPr>
          <w:rFonts w:ascii="Times New Roman" w:hAnsi="Times New Roman" w:cs="Times New Roman"/>
          <w:sz w:val="28"/>
          <w:szCs w:val="28"/>
        </w:rPr>
        <w:t xml:space="preserve">охрану труда из всех источников финансирования. </w:t>
      </w:r>
    </w:p>
    <w:p w:rsidR="003A25D7" w:rsidRDefault="00C14CAA">
      <w:pPr>
        <w:numPr>
          <w:ilvl w:val="1"/>
          <w:numId w:val="24"/>
        </w:numPr>
        <w:spacing w:after="14" w:line="268" w:lineRule="auto"/>
        <w:ind w:left="0" w:right="75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Обеспечивает проведения обязательных предварительных (при поступлении на работу) и периодических (в течение трудовой деятельности) медицинских осмотров работников с сохранением за ними места работы (должност</w:t>
      </w:r>
      <w:r>
        <w:rPr>
          <w:rFonts w:ascii="Times New Roman" w:hAnsi="Times New Roman" w:cs="Times New Roman"/>
          <w:sz w:val="28"/>
          <w:szCs w:val="28"/>
        </w:rPr>
        <w:t xml:space="preserve">и) и среднего заработка на время прохождения указанных медицинских осмотров. </w:t>
      </w:r>
    </w:p>
    <w:p w:rsidR="003A25D7" w:rsidRDefault="00C14CAA">
      <w:pPr>
        <w:numPr>
          <w:ilvl w:val="0"/>
          <w:numId w:val="24"/>
        </w:numPr>
        <w:spacing w:after="14" w:line="268" w:lineRule="auto"/>
        <w:ind w:left="0" w:right="75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Профсоюзный комитет: </w:t>
      </w:r>
    </w:p>
    <w:p w:rsidR="003A25D7" w:rsidRDefault="00C14CAA">
      <w:pPr>
        <w:numPr>
          <w:ilvl w:val="1"/>
          <w:numId w:val="24"/>
        </w:numPr>
        <w:spacing w:after="14" w:line="268" w:lineRule="auto"/>
        <w:ind w:left="0" w:right="75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Назначает из числа работников Учреждения (членов профсоюзного комитета) ответственное лицо по охране труда (уполномоченного). </w:t>
      </w:r>
    </w:p>
    <w:p w:rsidR="003A25D7" w:rsidRDefault="00C14CAA">
      <w:pPr>
        <w:numPr>
          <w:ilvl w:val="1"/>
          <w:numId w:val="24"/>
        </w:numPr>
        <w:spacing w:after="14" w:line="268" w:lineRule="auto"/>
        <w:ind w:left="0" w:right="75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Координирует деятельность ответственного лица по охране труда, оказывает методическую помощь в осуществлении им функций по созданию здоровых и безопасных условий труда, ведет учет результатов его деятельности по обследованию состояния охраны труда в Учрежд</w:t>
      </w:r>
      <w:r>
        <w:rPr>
          <w:rFonts w:ascii="Times New Roman" w:hAnsi="Times New Roman" w:cs="Times New Roman"/>
          <w:sz w:val="28"/>
          <w:szCs w:val="28"/>
        </w:rPr>
        <w:t xml:space="preserve">ении. </w:t>
      </w:r>
    </w:p>
    <w:p w:rsidR="003A25D7" w:rsidRDefault="00C14CAA">
      <w:pPr>
        <w:numPr>
          <w:ilvl w:val="1"/>
          <w:numId w:val="24"/>
        </w:numPr>
        <w:spacing w:after="14" w:line="268" w:lineRule="auto"/>
        <w:ind w:left="0" w:right="75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Организует и проводит семинары по охране труда. </w:t>
      </w:r>
    </w:p>
    <w:p w:rsidR="003A25D7" w:rsidRDefault="00C14CAA">
      <w:pPr>
        <w:numPr>
          <w:ilvl w:val="1"/>
          <w:numId w:val="24"/>
        </w:numPr>
        <w:spacing w:after="14" w:line="268" w:lineRule="auto"/>
        <w:ind w:left="0" w:right="75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Осуществляет контроль состояния условий охраны труда и выполнения учреждением своих обязанностей в соответствии со статьей 25 Федерального закона Российской Федерации от 12.01.1996 г. № 10-ФЗ «О профе</w:t>
      </w:r>
      <w:r>
        <w:rPr>
          <w:rFonts w:ascii="Times New Roman" w:hAnsi="Times New Roman" w:cs="Times New Roman"/>
          <w:sz w:val="28"/>
          <w:szCs w:val="28"/>
        </w:rPr>
        <w:t xml:space="preserve">ссиональных союзах, их правах и гарантиях деятельности». </w:t>
      </w:r>
    </w:p>
    <w:p w:rsidR="003A25D7" w:rsidRDefault="00C14CAA">
      <w:pPr>
        <w:numPr>
          <w:ilvl w:val="1"/>
          <w:numId w:val="24"/>
        </w:numPr>
        <w:spacing w:after="14" w:line="268" w:lineRule="auto"/>
        <w:ind w:left="0" w:right="75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Организует проведение проверок выполнения включенных в настоящее Соглашение мероприятий по улучшению условий и охраны труда, устранению причин несчастных случаев, профессиональных заболеваний, авари</w:t>
      </w:r>
      <w:r>
        <w:rPr>
          <w:rFonts w:ascii="Times New Roman" w:hAnsi="Times New Roman" w:cs="Times New Roman"/>
          <w:sz w:val="28"/>
          <w:szCs w:val="28"/>
        </w:rPr>
        <w:t xml:space="preserve">й на опасных объектах образовательного учреждения. </w:t>
      </w:r>
    </w:p>
    <w:p w:rsidR="003A25D7" w:rsidRDefault="00C14CAA">
      <w:pPr>
        <w:numPr>
          <w:ilvl w:val="1"/>
          <w:numId w:val="24"/>
        </w:numPr>
        <w:spacing w:after="14" w:line="268" w:lineRule="auto"/>
        <w:ind w:left="0" w:right="75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Осуществляет контроль условий труда, доводит до сведения работников Учреждения информацию о наличии вредных и опасных факторов, тяжести и </w:t>
      </w:r>
      <w:r>
        <w:rPr>
          <w:rFonts w:ascii="Times New Roman" w:hAnsi="Times New Roman" w:cs="Times New Roman"/>
          <w:sz w:val="28"/>
          <w:szCs w:val="28"/>
        </w:rPr>
        <w:t>напряжённости</w:t>
      </w:r>
      <w:r>
        <w:rPr>
          <w:rFonts w:ascii="Times New Roman" w:hAnsi="Times New Roman" w:cs="Times New Roman"/>
          <w:sz w:val="28"/>
          <w:szCs w:val="28"/>
        </w:rPr>
        <w:t xml:space="preserve"> трудового процесса, контролирует выполнение мероприя</w:t>
      </w:r>
      <w:r>
        <w:rPr>
          <w:rFonts w:ascii="Times New Roman" w:hAnsi="Times New Roman" w:cs="Times New Roman"/>
          <w:sz w:val="28"/>
          <w:szCs w:val="28"/>
        </w:rPr>
        <w:t xml:space="preserve">тий по улучшению условий труда и при </w:t>
      </w:r>
      <w:r>
        <w:rPr>
          <w:rFonts w:ascii="Times New Roman" w:hAnsi="Times New Roman" w:cs="Times New Roman"/>
          <w:sz w:val="28"/>
          <w:szCs w:val="28"/>
        </w:rPr>
        <w:t>приёмке</w:t>
      </w:r>
      <w:r>
        <w:rPr>
          <w:rFonts w:ascii="Times New Roman" w:hAnsi="Times New Roman" w:cs="Times New Roman"/>
          <w:sz w:val="28"/>
          <w:szCs w:val="28"/>
        </w:rPr>
        <w:t xml:space="preserve"> образовательного учреждения к новому учебному году. </w:t>
      </w:r>
    </w:p>
    <w:p w:rsidR="003A25D7" w:rsidRDefault="00C14CAA">
      <w:pPr>
        <w:numPr>
          <w:ilvl w:val="1"/>
          <w:numId w:val="24"/>
        </w:numPr>
        <w:spacing w:after="14" w:line="268" w:lineRule="auto"/>
        <w:ind w:left="0" w:right="75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Оказывает практическую помощь членам профсоюза в реализации их права на безопасное и здоровое условие труда, социальные льготы и компенсации за работу в особы</w:t>
      </w:r>
      <w:r>
        <w:rPr>
          <w:rFonts w:ascii="Times New Roman" w:hAnsi="Times New Roman" w:cs="Times New Roman"/>
          <w:sz w:val="28"/>
          <w:szCs w:val="28"/>
        </w:rPr>
        <w:t xml:space="preserve">х условиях труда, представляет их интересы в органах государственной власти, в суде. </w:t>
      </w:r>
    </w:p>
    <w:p w:rsidR="003A25D7" w:rsidRDefault="00C14CAA">
      <w:pPr>
        <w:numPr>
          <w:ilvl w:val="1"/>
          <w:numId w:val="24"/>
        </w:numPr>
        <w:spacing w:after="14" w:line="268" w:lineRule="auto"/>
        <w:ind w:left="0" w:right="75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Обеспечивает реализацию права работника на сохранение за ним места работы (должности) и среднего заработка и на время приостановки работ в учреждении непосредственно на р</w:t>
      </w:r>
      <w:r>
        <w:rPr>
          <w:rFonts w:ascii="Times New Roman" w:hAnsi="Times New Roman" w:cs="Times New Roman"/>
          <w:sz w:val="28"/>
          <w:szCs w:val="28"/>
        </w:rPr>
        <w:t xml:space="preserve">абочем месте вследствие нарушения законодательства об охране труда, нормативных требований по охране труда не по вине работника. </w:t>
      </w:r>
    </w:p>
    <w:p w:rsidR="003A25D7" w:rsidRDefault="00C14CAA">
      <w:pPr>
        <w:numPr>
          <w:ilvl w:val="0"/>
          <w:numId w:val="24"/>
        </w:numPr>
        <w:spacing w:after="14" w:line="268" w:lineRule="auto"/>
        <w:ind w:left="0" w:right="75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Администрация Учреждения и профсоюзный комитет обязуются в период с 202</w:t>
      </w:r>
      <w:r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по 202</w:t>
      </w:r>
      <w:r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годы выполнить следующие мероприятия по охране труда: </w:t>
      </w:r>
    </w:p>
    <w:p w:rsidR="003A25D7" w:rsidRDefault="003A25D7">
      <w:pPr>
        <w:spacing w:line="259" w:lineRule="auto"/>
        <w:ind w:right="75"/>
        <w:rPr>
          <w:rFonts w:ascii="Times New Roman" w:hAnsi="Times New Roman" w:cs="Times New Roman"/>
          <w:sz w:val="28"/>
          <w:szCs w:val="28"/>
        </w:rPr>
      </w:pPr>
    </w:p>
    <w:tbl>
      <w:tblPr>
        <w:tblStyle w:val="Style14"/>
        <w:tblW w:w="9545" w:type="dxa"/>
        <w:tblInd w:w="5" w:type="dxa"/>
        <w:tblLayout w:type="fixed"/>
        <w:tblLook w:val="04A0" w:firstRow="1" w:lastRow="0" w:firstColumn="1" w:lastColumn="0" w:noHBand="0" w:noVBand="1"/>
      </w:tblPr>
      <w:tblGrid>
        <w:gridCol w:w="538"/>
        <w:gridCol w:w="6487"/>
        <w:gridCol w:w="2520"/>
      </w:tblGrid>
      <w:tr w:rsidR="003A25D7">
        <w:trPr>
          <w:trHeight w:val="728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5D7" w:rsidRDefault="00C14CAA">
            <w:pPr>
              <w:spacing w:after="24" w:line="259" w:lineRule="auto"/>
              <w:ind w:left="18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</w:p>
          <w:p w:rsidR="003A25D7" w:rsidRDefault="00C14CAA">
            <w:pPr>
              <w:spacing w:line="259" w:lineRule="auto"/>
              <w:ind w:left="12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п/п </w:t>
            </w:r>
          </w:p>
        </w:tc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5D7" w:rsidRDefault="00C14CAA">
            <w:pPr>
              <w:spacing w:line="259" w:lineRule="auto"/>
              <w:ind w:left="213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Содержание мероприятий 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5D7" w:rsidRDefault="00C14CAA">
            <w:pPr>
              <w:spacing w:line="259" w:lineRule="auto"/>
              <w:ind w:left="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 выполнения </w:t>
            </w:r>
          </w:p>
        </w:tc>
      </w:tr>
      <w:tr w:rsidR="003A25D7">
        <w:trPr>
          <w:trHeight w:val="331"/>
        </w:trPr>
        <w:tc>
          <w:tcPr>
            <w:tcW w:w="70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25D7" w:rsidRDefault="00C14CAA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1.Общие мероприятия по охране труда</w:t>
            </w:r>
          </w:p>
        </w:tc>
        <w:tc>
          <w:tcPr>
            <w:tcW w:w="25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A25D7" w:rsidRDefault="003A25D7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25D7">
        <w:trPr>
          <w:trHeight w:val="1022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5D7" w:rsidRDefault="00C14CAA">
            <w:pPr>
              <w:spacing w:line="259" w:lineRule="auto"/>
              <w:ind w:left="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1.1. </w:t>
            </w:r>
          </w:p>
        </w:tc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5D7" w:rsidRDefault="00C14CAA">
            <w:pPr>
              <w:ind w:left="1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Проводить специальную оценку условий труда в соответствии с Федеральным законом от 28.12.2013г. 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426-ФЗ «О специальной оценке условий труда»</w:t>
            </w:r>
          </w:p>
          <w:p w:rsidR="003A25D7" w:rsidRDefault="00C14CAA">
            <w:pPr>
              <w:keepNext/>
              <w:keepLines/>
              <w:numPr>
                <w:ilvl w:val="1"/>
                <w:numId w:val="25"/>
              </w:numPr>
              <w:tabs>
                <w:tab w:val="clear" w:pos="720"/>
                <w:tab w:val="left" w:pos="-426"/>
                <w:tab w:val="left" w:pos="142"/>
              </w:tabs>
              <w:spacing w:after="240"/>
              <w:ind w:left="-426" w:firstLine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 </w:t>
            </w:r>
            <w:r>
              <w:rPr>
                <w:rFonts w:ascii="Times New Roman" w:hAnsi="Times New Roman" w:cs="Times New Roman"/>
              </w:rPr>
              <w:t>созда</w:t>
            </w:r>
            <w:r>
              <w:rPr>
                <w:rFonts w:ascii="Times New Roman" w:hAnsi="Times New Roman" w:cs="Times New Roman"/>
              </w:rPr>
              <w:t>вать</w:t>
            </w:r>
            <w:r>
              <w:rPr>
                <w:rFonts w:ascii="Times New Roman" w:hAnsi="Times New Roman" w:cs="Times New Roman"/>
              </w:rPr>
              <w:t xml:space="preserve"> и организ</w:t>
            </w:r>
            <w:r>
              <w:rPr>
                <w:rFonts w:ascii="Times New Roman" w:hAnsi="Times New Roman" w:cs="Times New Roman"/>
              </w:rPr>
              <w:t>овывать</w:t>
            </w:r>
            <w:r>
              <w:rPr>
                <w:rFonts w:ascii="Times New Roman" w:hAnsi="Times New Roman" w:cs="Times New Roman"/>
              </w:rPr>
              <w:t xml:space="preserve"> процедуры управления профессиональными рисками в муниципальном бюджетном дошкольном образовательном учреждении Детский сад №33 «Родничок» городского округа город Октябрьский Республи</w:t>
            </w:r>
            <w:r>
              <w:rPr>
                <w:rFonts w:ascii="Times New Roman" w:hAnsi="Times New Roman" w:cs="Times New Roman"/>
              </w:rPr>
              <w:t>ки Башкортостан (далее МБДОУ Детский сад №33)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5D7" w:rsidRDefault="00C14CAA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всего периода, по мере необходимости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</w:tr>
      <w:tr w:rsidR="003A25D7">
        <w:trPr>
          <w:trHeight w:val="1942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5D7" w:rsidRDefault="00C14CAA">
            <w:pPr>
              <w:spacing w:line="259" w:lineRule="auto"/>
              <w:ind w:left="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1.2. </w:t>
            </w:r>
          </w:p>
        </w:tc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5D7" w:rsidRDefault="00C14CAA">
            <w:pPr>
              <w:spacing w:line="259" w:lineRule="auto"/>
              <w:ind w:left="11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Обучение и проверка знаний по охране труда в соответствии с</w:t>
            </w:r>
            <w:hyperlink r:id="rId8">
              <w:r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http://www.consultant.ru/document/cons_doc_LAW_405174/</w:t>
              </w:r>
            </w:hyperlink>
            <w:hyperlink r:id="rId9">
              <w:r>
                <w:rPr>
                  <w:rFonts w:ascii="Times New Roman" w:hAnsi="Times New Roman" w:cs="Times New Roman"/>
                  <w:sz w:val="24"/>
                  <w:szCs w:val="24"/>
                </w:rPr>
                <w:t>Постановлением Правительства РФ от 24.12.2021 N 2464 "О порядке обучения по охране труда и проверки знания требований охраны тру</w:t>
              </w:r>
              <w:r>
                <w:rPr>
                  <w:rFonts w:ascii="Times New Roman" w:hAnsi="Times New Roman" w:cs="Times New Roman"/>
                  <w:sz w:val="24"/>
                  <w:szCs w:val="24"/>
                </w:rPr>
                <w:t>да" (вместе с "Правилами обучения по охране труда и проверки знания требований охраны труда")</w:t>
              </w:r>
            </w:hyperlink>
            <w:hyperlink r:id="rId10">
              <w:r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http://www.consultant.ru/document/cons_doc_LAW_405174/</w:t>
              </w:r>
            </w:hyperlink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5D7" w:rsidRDefault="00C14CAA">
            <w:pPr>
              <w:spacing w:line="259" w:lineRule="auto"/>
              <w:ind w:left="290" w:firstLine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Ежегодно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(август-сентябрь)</w:t>
            </w:r>
          </w:p>
        </w:tc>
      </w:tr>
      <w:tr w:rsidR="003A25D7">
        <w:trPr>
          <w:trHeight w:val="2588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5D7" w:rsidRDefault="00C14CAA">
            <w:pPr>
              <w:spacing w:line="259" w:lineRule="auto"/>
              <w:ind w:left="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5D7" w:rsidRDefault="00C14CAA">
            <w:pPr>
              <w:spacing w:line="259" w:lineRule="auto"/>
              <w:ind w:left="11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стенда по охране труда, приобретение необходимых наглядных пособий, проведение семинаров по охране труда. Приобретение тренажеров, научно-технической литературы для проведения инструктажей по охране труда, обучения безопасным приемам и метод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ам выполнения работ, проведение выставок, конкурсов и смотров по охране труда. 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5D7" w:rsidRDefault="00C14CAA">
            <w:pPr>
              <w:spacing w:line="259" w:lineRule="auto"/>
              <w:ind w:left="20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периода </w:t>
            </w:r>
          </w:p>
        </w:tc>
      </w:tr>
    </w:tbl>
    <w:p w:rsidR="003A25D7" w:rsidRDefault="003A25D7">
      <w:pPr>
        <w:spacing w:line="259" w:lineRule="auto"/>
        <w:ind w:right="75"/>
        <w:rPr>
          <w:rFonts w:ascii="Times New Roman" w:hAnsi="Times New Roman" w:cs="Times New Roman"/>
          <w:sz w:val="24"/>
          <w:szCs w:val="24"/>
        </w:rPr>
      </w:pPr>
    </w:p>
    <w:tbl>
      <w:tblPr>
        <w:tblStyle w:val="Style15"/>
        <w:tblW w:w="9557" w:type="dxa"/>
        <w:tblInd w:w="84" w:type="dxa"/>
        <w:tblLayout w:type="fixed"/>
        <w:tblLook w:val="04A0" w:firstRow="1" w:lastRow="0" w:firstColumn="1" w:lastColumn="0" w:noHBand="0" w:noVBand="1"/>
      </w:tblPr>
      <w:tblGrid>
        <w:gridCol w:w="564"/>
        <w:gridCol w:w="6456"/>
        <w:gridCol w:w="2537"/>
      </w:tblGrid>
      <w:tr w:rsidR="003A25D7">
        <w:trPr>
          <w:trHeight w:val="977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5D7" w:rsidRDefault="00C14CAA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1.4. </w:t>
            </w:r>
          </w:p>
        </w:tc>
        <w:tc>
          <w:tcPr>
            <w:tcW w:w="6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5D7" w:rsidRDefault="00C14CAA">
            <w:pPr>
              <w:spacing w:line="259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Разработка, согласование с профсоюзным комитетом, утверждение и размножение инструкций по охране труда 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5D7" w:rsidRDefault="00C14CAA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всего периода </w:t>
            </w:r>
          </w:p>
        </w:tc>
      </w:tr>
      <w:tr w:rsidR="003A25D7">
        <w:trPr>
          <w:trHeight w:val="838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5D7" w:rsidRDefault="00C14CAA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1.5. </w:t>
            </w:r>
          </w:p>
        </w:tc>
        <w:tc>
          <w:tcPr>
            <w:tcW w:w="6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5D7" w:rsidRDefault="00C14CAA">
            <w:pPr>
              <w:spacing w:line="259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 утверждение программы вводного инструктажа и инструктажа на рабочем месте 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5D7" w:rsidRDefault="00C14CAA">
            <w:pPr>
              <w:spacing w:line="259" w:lineRule="auto"/>
              <w:ind w:left="222" w:right="129" w:hanging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Ежегодно в августе- сентябре </w:t>
            </w:r>
          </w:p>
        </w:tc>
      </w:tr>
      <w:tr w:rsidR="003A25D7">
        <w:trPr>
          <w:trHeight w:val="974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5D7" w:rsidRDefault="00C14CAA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1.6. </w:t>
            </w:r>
          </w:p>
        </w:tc>
        <w:tc>
          <w:tcPr>
            <w:tcW w:w="6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5D7" w:rsidRDefault="00C14CAA">
            <w:pPr>
              <w:spacing w:line="259" w:lineRule="auto"/>
              <w:ind w:left="34" w:right="4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общего технического осмотра зданий, сооружений на соответствие безопасности эксплуатаций 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5D7" w:rsidRDefault="00C14CAA">
            <w:pPr>
              <w:spacing w:line="259" w:lineRule="auto"/>
              <w:ind w:left="125" w:right="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Ежегодно в июне и декабре </w:t>
            </w:r>
          </w:p>
        </w:tc>
      </w:tr>
      <w:tr w:rsidR="003A25D7">
        <w:trPr>
          <w:trHeight w:val="655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5D7" w:rsidRDefault="00C14CAA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1.7. </w:t>
            </w:r>
          </w:p>
        </w:tc>
        <w:tc>
          <w:tcPr>
            <w:tcW w:w="6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5D7" w:rsidRDefault="00C14CAA">
            <w:pPr>
              <w:spacing w:line="259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комиссии по проверке знаний по охране труда работников Учреждения 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5D7" w:rsidRDefault="00C14CAA">
            <w:pPr>
              <w:spacing w:line="259" w:lineRule="auto"/>
              <w:ind w:left="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Ежегодно в сентябре </w:t>
            </w:r>
          </w:p>
        </w:tc>
      </w:tr>
      <w:tr w:rsidR="003A25D7">
        <w:trPr>
          <w:trHeight w:val="90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5D7" w:rsidRDefault="00C14CAA">
            <w:pPr>
              <w:spacing w:line="259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1.8. </w:t>
            </w:r>
          </w:p>
        </w:tc>
        <w:tc>
          <w:tcPr>
            <w:tcW w:w="6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5D7" w:rsidRDefault="00C14CAA">
            <w:pPr>
              <w:spacing w:line="259" w:lineRule="auto"/>
              <w:ind w:left="34" w:right="8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контроль работы по соблюдению законодательства об охране труда, выполнению санитарных правил и норм по предупреждению травматизма и несчастных случаев среди работников и обучающихся. 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5D7" w:rsidRDefault="00C14CAA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всего периода </w:t>
            </w:r>
          </w:p>
        </w:tc>
      </w:tr>
      <w:tr w:rsidR="003A25D7">
        <w:trPr>
          <w:trHeight w:val="334"/>
        </w:trPr>
        <w:tc>
          <w:tcPr>
            <w:tcW w:w="95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5D7" w:rsidRDefault="00C14CAA">
            <w:pPr>
              <w:tabs>
                <w:tab w:val="center" w:pos="2881"/>
                <w:tab w:val="center" w:pos="5097"/>
              </w:tabs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  <w:t xml:space="preserve">Технические мероприятия </w:t>
            </w:r>
          </w:p>
        </w:tc>
      </w:tr>
      <w:tr w:rsidR="003A25D7">
        <w:trPr>
          <w:trHeight w:val="1620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5D7" w:rsidRDefault="00C14CAA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6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5D7" w:rsidRDefault="00C14CAA">
            <w:pPr>
              <w:spacing w:line="259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Устройство новых и текущий ремонт имеющихся отопительных и вентиляционных систем с целью обеспечения нормального теплового режима и микроклимата, чистоты воздушной среды в рабочей и обслуживаемых зонах помещений. 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5D7" w:rsidRDefault="00C14CAA">
            <w:pPr>
              <w:spacing w:after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всего периода,  </w:t>
            </w:r>
          </w:p>
          <w:p w:rsidR="003A25D7" w:rsidRDefault="00C14CAA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 наличии финансирования </w:t>
            </w:r>
          </w:p>
        </w:tc>
      </w:tr>
      <w:tr w:rsidR="003A25D7">
        <w:trPr>
          <w:trHeight w:val="90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5D7" w:rsidRDefault="00C14CAA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2.2. </w:t>
            </w:r>
          </w:p>
        </w:tc>
        <w:tc>
          <w:tcPr>
            <w:tcW w:w="6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5D7" w:rsidRDefault="00C14CAA">
            <w:pPr>
              <w:spacing w:line="259" w:lineRule="auto"/>
              <w:ind w:left="34" w:right="10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Замена светильников в рабочих кабинетах, групповых помещениях с целью улучшения выполнения нормативных требований по освещению на рабочих местах. 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5D7" w:rsidRDefault="00C14CAA">
            <w:pPr>
              <w:spacing w:after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всего периода, </w:t>
            </w:r>
          </w:p>
          <w:p w:rsidR="003A25D7" w:rsidRDefault="00C14CAA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 наличии финансирования </w:t>
            </w:r>
          </w:p>
        </w:tc>
      </w:tr>
      <w:tr w:rsidR="003A25D7">
        <w:trPr>
          <w:trHeight w:val="1299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5D7" w:rsidRDefault="00C14CAA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2.3. </w:t>
            </w:r>
          </w:p>
        </w:tc>
        <w:tc>
          <w:tcPr>
            <w:tcW w:w="6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5D7" w:rsidRDefault="00C14CAA">
            <w:pPr>
              <w:spacing w:line="259" w:lineRule="auto"/>
              <w:ind w:left="34" w:right="3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  планово-предупредительного   ремонта зданий и сооружений, ремонтных работ по приведению зданий, сооружений, помещений к действующим нормам.  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5D7" w:rsidRDefault="00C14CAA">
            <w:pPr>
              <w:spacing w:after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всего периода,  </w:t>
            </w:r>
          </w:p>
          <w:p w:rsidR="003A25D7" w:rsidRDefault="00C14CAA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 наличии финансирования </w:t>
            </w:r>
          </w:p>
        </w:tc>
      </w:tr>
      <w:tr w:rsidR="003A25D7">
        <w:trPr>
          <w:trHeight w:val="977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5D7" w:rsidRDefault="00C14CAA">
            <w:pPr>
              <w:spacing w:line="259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2.4. </w:t>
            </w:r>
          </w:p>
        </w:tc>
        <w:tc>
          <w:tcPr>
            <w:tcW w:w="6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5D7" w:rsidRDefault="00C14CAA">
            <w:pPr>
              <w:spacing w:line="259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испытаний устройств заземле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ния и изоляции  проводов электросистем здания на соответствие безопасной эксплуатации.  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5D7" w:rsidRDefault="00C14CAA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Ежегодно в июне - июле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всего периода</w:t>
            </w:r>
          </w:p>
        </w:tc>
      </w:tr>
      <w:tr w:rsidR="003A25D7">
        <w:trPr>
          <w:trHeight w:val="3229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5D7" w:rsidRDefault="00C14CAA">
            <w:pPr>
              <w:spacing w:line="259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2.5. </w:t>
            </w:r>
          </w:p>
        </w:tc>
        <w:tc>
          <w:tcPr>
            <w:tcW w:w="6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5D7" w:rsidRDefault="00C14CAA">
            <w:pPr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проводить проверку выполнения требований охраны  труда и техники безопасности: </w:t>
            </w:r>
          </w:p>
          <w:p w:rsidR="003A25D7" w:rsidRDefault="00C14CAA">
            <w:pPr>
              <w:ind w:left="34" w:right="9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проверять и в случае необходимости  отремонтировать запасные входы/выходы; - проверять готовность групповых помещений, рабочих кабинетов к учебному процессу; - проверять сантехническое оборудование на предмет его исправности; </w:t>
            </w:r>
          </w:p>
          <w:p w:rsidR="003A25D7" w:rsidRDefault="00C14CAA">
            <w:pPr>
              <w:spacing w:line="259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-проверять наличие и исправ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ность средств пожаротушения. 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5D7" w:rsidRDefault="00C14CAA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течение всего периода </w:t>
            </w:r>
          </w:p>
        </w:tc>
      </w:tr>
      <w:tr w:rsidR="003A25D7">
        <w:trPr>
          <w:trHeight w:val="840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5D7" w:rsidRDefault="00C14CAA">
            <w:pPr>
              <w:spacing w:line="259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2.6. </w:t>
            </w:r>
          </w:p>
        </w:tc>
        <w:tc>
          <w:tcPr>
            <w:tcW w:w="6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5D7" w:rsidRDefault="00C14CAA">
            <w:pPr>
              <w:spacing w:line="259" w:lineRule="auto"/>
              <w:ind w:left="34" w:right="20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за организацией и проведением  подготовки к отопительному сезону. 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5D7" w:rsidRDefault="00C14CAA">
            <w:pPr>
              <w:spacing w:line="259" w:lineRule="auto"/>
              <w:ind w:left="193" w:right="104" w:hanging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Ежегодно,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сентябре всего периода</w:t>
            </w:r>
          </w:p>
        </w:tc>
      </w:tr>
    </w:tbl>
    <w:p w:rsidR="003A25D7" w:rsidRDefault="003A25D7">
      <w:pPr>
        <w:spacing w:line="259" w:lineRule="auto"/>
        <w:ind w:left="-720" w:right="1311"/>
        <w:rPr>
          <w:rFonts w:ascii="Times New Roman" w:hAnsi="Times New Roman" w:cs="Times New Roman"/>
          <w:sz w:val="24"/>
          <w:szCs w:val="24"/>
        </w:rPr>
      </w:pPr>
    </w:p>
    <w:tbl>
      <w:tblPr>
        <w:tblStyle w:val="Style16"/>
        <w:tblW w:w="9641" w:type="dxa"/>
        <w:tblInd w:w="-43" w:type="dxa"/>
        <w:tblLayout w:type="fixed"/>
        <w:tblLook w:val="04A0" w:firstRow="1" w:lastRow="0" w:firstColumn="1" w:lastColumn="0" w:noHBand="0" w:noVBand="1"/>
      </w:tblPr>
      <w:tblGrid>
        <w:gridCol w:w="648"/>
        <w:gridCol w:w="6448"/>
        <w:gridCol w:w="2545"/>
      </w:tblGrid>
      <w:tr w:rsidR="003A25D7">
        <w:trPr>
          <w:trHeight w:val="655"/>
        </w:trPr>
        <w:tc>
          <w:tcPr>
            <w:tcW w:w="96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5D7" w:rsidRDefault="00C14CAA">
            <w:pPr>
              <w:spacing w:line="259" w:lineRule="auto"/>
              <w:ind w:left="2487" w:right="246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3. Лечебно-профилактические и санитарно-бытовые мероприятия </w:t>
            </w:r>
          </w:p>
        </w:tc>
      </w:tr>
      <w:tr w:rsidR="003A25D7">
        <w:trPr>
          <w:trHeight w:val="653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5D7" w:rsidRDefault="00C14CAA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3.1. </w:t>
            </w:r>
          </w:p>
        </w:tc>
        <w:tc>
          <w:tcPr>
            <w:tcW w:w="6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5D7" w:rsidRDefault="00C14CAA">
            <w:pPr>
              <w:spacing w:line="259" w:lineRule="auto"/>
              <w:ind w:left="5" w:right="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Предварительные и медицинские осмотры работников Учреждения 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5D7" w:rsidRDefault="00C14CAA">
            <w:pPr>
              <w:spacing w:line="259" w:lineRule="auto"/>
              <w:ind w:right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Ежегодно </w:t>
            </w:r>
          </w:p>
        </w:tc>
      </w:tr>
      <w:tr w:rsidR="003A25D7">
        <w:trPr>
          <w:trHeight w:val="1668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5D7" w:rsidRDefault="00C14CAA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3.2. </w:t>
            </w:r>
          </w:p>
        </w:tc>
        <w:tc>
          <w:tcPr>
            <w:tcW w:w="6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5D7" w:rsidRDefault="00C14CAA">
            <w:pPr>
              <w:spacing w:line="259" w:lineRule="auto"/>
              <w:ind w:lef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Оборудование медицинских кабинетов аптечками первой медицинской помощи 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5D7" w:rsidRDefault="00C14CAA">
            <w:pPr>
              <w:spacing w:after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всего периода </w:t>
            </w:r>
          </w:p>
          <w:p w:rsidR="003A25D7" w:rsidRDefault="00C14CAA">
            <w:pPr>
              <w:spacing w:after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истечении срока годности </w:t>
            </w:r>
          </w:p>
          <w:p w:rsidR="003A25D7" w:rsidRDefault="00C14CAA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лекарственных препаратов </w:t>
            </w:r>
          </w:p>
        </w:tc>
      </w:tr>
      <w:tr w:rsidR="003A25D7">
        <w:trPr>
          <w:trHeight w:val="1114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5D7" w:rsidRDefault="00C14CAA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3.3. </w:t>
            </w:r>
          </w:p>
        </w:tc>
        <w:tc>
          <w:tcPr>
            <w:tcW w:w="6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5D7" w:rsidRDefault="00C14CAA">
            <w:pPr>
              <w:spacing w:line="259" w:lineRule="auto"/>
              <w:ind w:lef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Оборудование рабочих мест в соответствии с требованиями  охраны труда 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5D7" w:rsidRDefault="00C14CAA">
            <w:pPr>
              <w:spacing w:after="1" w:line="27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всего периода при </w:t>
            </w:r>
          </w:p>
          <w:p w:rsidR="003A25D7" w:rsidRDefault="00C14CAA">
            <w:pPr>
              <w:spacing w:after="22" w:line="259" w:lineRule="auto"/>
              <w:ind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наличии </w:t>
            </w:r>
          </w:p>
          <w:p w:rsidR="003A25D7" w:rsidRDefault="00C14CAA">
            <w:pPr>
              <w:spacing w:line="259" w:lineRule="auto"/>
              <w:ind w:right="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финансирования </w:t>
            </w:r>
          </w:p>
        </w:tc>
      </w:tr>
      <w:tr w:rsidR="003A25D7">
        <w:trPr>
          <w:trHeight w:val="2071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5D7" w:rsidRDefault="00C14CAA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3.4. </w:t>
            </w:r>
          </w:p>
        </w:tc>
        <w:tc>
          <w:tcPr>
            <w:tcW w:w="6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5D7" w:rsidRDefault="00C14CAA">
            <w:pPr>
              <w:spacing w:line="278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Оснащение оборудованием для обеззараживания воздуха и проведения бесконтактной термометрии в период сложной эпидемиологической обстановки </w:t>
            </w:r>
          </w:p>
          <w:p w:rsidR="003A25D7" w:rsidRDefault="00C14CAA">
            <w:pPr>
              <w:spacing w:line="259" w:lineRule="auto"/>
              <w:ind w:right="3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целью профилактики инфекционных заболеваний и дезинфекции кожных покровов  рук. Приобретение смывающих и обезврежи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вающих средств. 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5D7" w:rsidRDefault="00C14CAA">
            <w:pPr>
              <w:spacing w:after="2" w:line="27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всего периода при </w:t>
            </w:r>
          </w:p>
          <w:p w:rsidR="003A25D7" w:rsidRDefault="00C14CAA">
            <w:pPr>
              <w:spacing w:after="22" w:line="259" w:lineRule="auto"/>
              <w:ind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наличии </w:t>
            </w:r>
          </w:p>
          <w:p w:rsidR="003A25D7" w:rsidRDefault="00C14CAA">
            <w:pPr>
              <w:spacing w:line="259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финансирования </w:t>
            </w:r>
          </w:p>
        </w:tc>
      </w:tr>
      <w:tr w:rsidR="003A25D7">
        <w:trPr>
          <w:trHeight w:val="2728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5D7" w:rsidRDefault="00C14CAA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3.4. </w:t>
            </w:r>
          </w:p>
        </w:tc>
        <w:tc>
          <w:tcPr>
            <w:tcW w:w="6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5D7" w:rsidRDefault="00C14CAA">
            <w:pPr>
              <w:ind w:left="5" w:right="2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 проведение мероприятий по профилактике производственного травматизма, несчастных случаев, пропаганде здорового образа жизни среди работников и обучающихся Учреждения. При необходимости своевременно организовать расследование и учет несчастных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случаев с работниками и обучающимися с </w:t>
            </w:r>
          </w:p>
          <w:p w:rsidR="003A25D7" w:rsidRDefault="00C14CAA">
            <w:pPr>
              <w:spacing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составлением актов по форме Н-1 и Н-2, представлять их на утверждение 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5D7" w:rsidRDefault="00C14CAA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всего периода, по мере необходимости </w:t>
            </w:r>
          </w:p>
        </w:tc>
      </w:tr>
      <w:tr w:rsidR="003A25D7">
        <w:trPr>
          <w:trHeight w:val="1463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5D7" w:rsidRDefault="00C14CAA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3.5. </w:t>
            </w:r>
          </w:p>
        </w:tc>
        <w:tc>
          <w:tcPr>
            <w:tcW w:w="6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5D7" w:rsidRDefault="00C14CAA">
            <w:pPr>
              <w:spacing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совещаний, семинаров, бесед, круглых столов по анализу существующей в Учреждении системы управления охраной труда и соответствующих мероприятий для обеспечения непрерывного совершенствования системы управления охраной труда. 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5D7" w:rsidRDefault="00C14CAA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всего пер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иода </w:t>
            </w:r>
          </w:p>
        </w:tc>
      </w:tr>
      <w:tr w:rsidR="003A25D7">
        <w:trPr>
          <w:trHeight w:val="1798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5D7" w:rsidRDefault="00C14CAA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3.6. </w:t>
            </w:r>
          </w:p>
        </w:tc>
        <w:tc>
          <w:tcPr>
            <w:tcW w:w="6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5D7" w:rsidRDefault="00C14CAA">
            <w:pPr>
              <w:spacing w:line="259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Организовать санитарную комиссию по контролю за санитарно-гигиеническим состоянием рабочих кабинетов, групповых помещений, спортивных и музыкальных залов, пищеблока и прочих помещений Учреждения. Комиссии не менее 2-х раз в месяц проводить раб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оту по обследованию помещений с последующим составлением актов осмотра. 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5D7" w:rsidRDefault="00C14CAA">
            <w:pPr>
              <w:spacing w:line="259" w:lineRule="auto"/>
              <w:ind w:left="22" w:firstLine="19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всего периода, постоянно </w:t>
            </w:r>
          </w:p>
        </w:tc>
      </w:tr>
      <w:tr w:rsidR="003A25D7">
        <w:trPr>
          <w:trHeight w:val="655"/>
        </w:trPr>
        <w:tc>
          <w:tcPr>
            <w:tcW w:w="96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5D7" w:rsidRDefault="00C14CAA">
            <w:pPr>
              <w:spacing w:line="259" w:lineRule="auto"/>
              <w:ind w:left="3282" w:hanging="143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4. Мероприятия по обеспечению средствами индивидуальной защиты </w:t>
            </w:r>
          </w:p>
        </w:tc>
      </w:tr>
      <w:tr w:rsidR="003A25D7">
        <w:trPr>
          <w:trHeight w:val="867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5D7" w:rsidRDefault="00C14CAA">
            <w:pPr>
              <w:spacing w:line="259" w:lineRule="auto"/>
              <w:ind w:left="7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4.1. </w:t>
            </w:r>
          </w:p>
        </w:tc>
        <w:tc>
          <w:tcPr>
            <w:tcW w:w="6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5D7" w:rsidRDefault="00C14CAA">
            <w:pPr>
              <w:spacing w:line="259" w:lineRule="auto"/>
              <w:ind w:left="74" w:right="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Выдача специальной одежды, средств индивидуальной защиты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(согласно утверждённому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перечню и нормам)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5D7" w:rsidRDefault="00C14CAA">
            <w:pPr>
              <w:spacing w:line="259" w:lineRule="auto"/>
              <w:ind w:left="262" w:firstLine="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всего периода, по мере необходимости </w:t>
            </w:r>
          </w:p>
        </w:tc>
      </w:tr>
      <w:tr w:rsidR="003A25D7">
        <w:trPr>
          <w:trHeight w:val="977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5D7" w:rsidRDefault="00C14CAA">
            <w:pPr>
              <w:spacing w:line="259" w:lineRule="auto"/>
              <w:ind w:left="7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4.2. </w:t>
            </w:r>
          </w:p>
        </w:tc>
        <w:tc>
          <w:tcPr>
            <w:tcW w:w="6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5D7" w:rsidRDefault="00C14CAA">
            <w:pPr>
              <w:spacing w:line="259" w:lineRule="auto"/>
              <w:ind w:left="74" w:right="7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работников мылом, смывающими и обезвреживающими средствами в соответствии с установленными нормами 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5D7" w:rsidRDefault="00C14CAA">
            <w:pPr>
              <w:spacing w:line="259" w:lineRule="auto"/>
              <w:ind w:left="250" w:right="231" w:firstLine="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всего периода, по мере необходимости </w:t>
            </w:r>
          </w:p>
        </w:tc>
      </w:tr>
      <w:tr w:rsidR="003A25D7">
        <w:trPr>
          <w:trHeight w:val="653"/>
        </w:trPr>
        <w:tc>
          <w:tcPr>
            <w:tcW w:w="96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5D7" w:rsidRDefault="00C14CAA">
            <w:pPr>
              <w:spacing w:line="259" w:lineRule="auto"/>
              <w:ind w:right="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5. Мероприятия по пожарной безопасности </w:t>
            </w:r>
          </w:p>
        </w:tc>
      </w:tr>
      <w:tr w:rsidR="003A25D7">
        <w:trPr>
          <w:trHeight w:val="977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5D7" w:rsidRDefault="00C14CAA">
            <w:pPr>
              <w:spacing w:line="259" w:lineRule="auto"/>
              <w:ind w:left="7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5.1. </w:t>
            </w:r>
          </w:p>
        </w:tc>
        <w:tc>
          <w:tcPr>
            <w:tcW w:w="6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5D7" w:rsidRDefault="00C14CAA">
            <w:pPr>
              <w:spacing w:line="259" w:lineRule="auto"/>
              <w:ind w:left="74" w:right="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Разработка, согласование с профсоюзным комитетом и утверждение инструкций о мерах пожарной безопасности 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5D7" w:rsidRDefault="00C14CAA">
            <w:pPr>
              <w:spacing w:line="259" w:lineRule="auto"/>
              <w:ind w:left="595" w:right="468" w:hanging="1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Ежегодно в декабре </w:t>
            </w:r>
          </w:p>
        </w:tc>
      </w:tr>
      <w:tr w:rsidR="003A25D7">
        <w:trPr>
          <w:trHeight w:val="977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5D7" w:rsidRDefault="00C14CAA">
            <w:pPr>
              <w:spacing w:line="259" w:lineRule="auto"/>
              <w:ind w:left="7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5.2. </w:t>
            </w:r>
          </w:p>
        </w:tc>
        <w:tc>
          <w:tcPr>
            <w:tcW w:w="6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5D7" w:rsidRDefault="00C14CAA">
            <w:pPr>
              <w:spacing w:line="259" w:lineRule="auto"/>
              <w:ind w:left="74" w:right="7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журналами регистрации противопожарного инструктажа, журналом учета первичных средств пожаротушения 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5D7" w:rsidRDefault="00C14CAA">
            <w:pPr>
              <w:spacing w:line="259" w:lineRule="auto"/>
              <w:ind w:left="547" w:right="466" w:firstLine="2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Ежегодно в сентябре </w:t>
            </w:r>
          </w:p>
        </w:tc>
      </w:tr>
      <w:tr w:rsidR="003A25D7">
        <w:trPr>
          <w:trHeight w:val="1112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5D7" w:rsidRDefault="00C14CAA">
            <w:pPr>
              <w:spacing w:line="259" w:lineRule="auto"/>
              <w:ind w:left="7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5.3. </w:t>
            </w:r>
          </w:p>
        </w:tc>
        <w:tc>
          <w:tcPr>
            <w:tcW w:w="6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5D7" w:rsidRDefault="00C14CAA">
            <w:pPr>
              <w:spacing w:line="259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 утверждение инструкций и планов-схем эвакуации людей на случай возникновения пожара 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5D7" w:rsidRDefault="00C14CAA">
            <w:pPr>
              <w:spacing w:line="259" w:lineRule="auto"/>
              <w:ind w:left="178" w:firstLine="9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всего пе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риода , по мере необходимости </w:t>
            </w:r>
          </w:p>
        </w:tc>
      </w:tr>
      <w:tr w:rsidR="003A25D7">
        <w:trPr>
          <w:trHeight w:val="838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5D7" w:rsidRDefault="00C14CAA">
            <w:pPr>
              <w:spacing w:line="259" w:lineRule="auto"/>
              <w:ind w:left="7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5.4. </w:t>
            </w:r>
          </w:p>
        </w:tc>
        <w:tc>
          <w:tcPr>
            <w:tcW w:w="6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5D7" w:rsidRDefault="00C14CAA">
            <w:pPr>
              <w:spacing w:line="259" w:lineRule="auto"/>
              <w:ind w:left="7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работ по эксплуатации и техническому обслуживанию пожарной сигнализации 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5D7" w:rsidRDefault="00C14CAA">
            <w:pPr>
              <w:spacing w:line="259" w:lineRule="auto"/>
              <w:ind w:left="209" w:firstLin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всего периода, по мере необходимости </w:t>
            </w:r>
          </w:p>
        </w:tc>
      </w:tr>
      <w:tr w:rsidR="003A25D7">
        <w:trPr>
          <w:trHeight w:val="1274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5D7" w:rsidRDefault="00C14CAA">
            <w:pPr>
              <w:spacing w:line="259" w:lineRule="auto"/>
              <w:ind w:left="7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5.5 </w:t>
            </w:r>
          </w:p>
        </w:tc>
        <w:tc>
          <w:tcPr>
            <w:tcW w:w="6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5D7" w:rsidRDefault="00C14CAA">
            <w:pPr>
              <w:spacing w:line="259" w:lineRule="auto"/>
              <w:ind w:left="74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обучения работников и обучающихся мерам обеспечения пожарной безопасности, особенно в чрезвычайных ситуациях и проведения тренировочных мероприятий по эвакуации всего персонала 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5D7" w:rsidRDefault="00C14CAA">
            <w:pPr>
              <w:spacing w:line="259" w:lineRule="auto"/>
              <w:ind w:left="641" w:hanging="5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Ежегодно в ноябре </w:t>
            </w:r>
          </w:p>
          <w:p w:rsidR="003A25D7" w:rsidRDefault="00C14CAA">
            <w:pPr>
              <w:spacing w:line="259" w:lineRule="auto"/>
              <w:ind w:left="641" w:hanging="5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 апреле </w:t>
            </w:r>
          </w:p>
        </w:tc>
      </w:tr>
      <w:tr w:rsidR="003A25D7">
        <w:trPr>
          <w:trHeight w:val="838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5D7" w:rsidRDefault="00C14CAA">
            <w:pPr>
              <w:spacing w:line="259" w:lineRule="auto"/>
              <w:ind w:left="7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5.6 </w:t>
            </w:r>
          </w:p>
        </w:tc>
        <w:tc>
          <w:tcPr>
            <w:tcW w:w="6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5D7" w:rsidRDefault="00C14CAA">
            <w:pPr>
              <w:spacing w:line="259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огнезащиты деревянных конструкций 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5D7" w:rsidRDefault="00C14CAA">
            <w:pPr>
              <w:spacing w:line="274" w:lineRule="auto"/>
              <w:ind w:left="665" w:hanging="3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всего периода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 раз в 5 лет</w:t>
            </w:r>
          </w:p>
        </w:tc>
      </w:tr>
      <w:tr w:rsidR="003A25D7">
        <w:trPr>
          <w:trHeight w:val="655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5D7" w:rsidRDefault="00C14CAA">
            <w:pPr>
              <w:spacing w:line="259" w:lineRule="auto"/>
              <w:ind w:left="7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5.7 </w:t>
            </w:r>
          </w:p>
        </w:tc>
        <w:tc>
          <w:tcPr>
            <w:tcW w:w="6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5D7" w:rsidRDefault="00C14CAA">
            <w:pPr>
              <w:spacing w:line="259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запасных эвакуационных выходов в надлежащем состоянии 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5D7" w:rsidRDefault="00C14CAA">
            <w:pPr>
              <w:spacing w:line="259" w:lineRule="auto"/>
              <w:ind w:right="32" w:firstLineChars="50" w:firstLin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всего периода</w:t>
            </w:r>
          </w:p>
        </w:tc>
      </w:tr>
      <w:tr w:rsidR="003A25D7">
        <w:trPr>
          <w:trHeight w:val="852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5D7" w:rsidRDefault="00C14CAA">
            <w:pPr>
              <w:spacing w:line="259" w:lineRule="auto"/>
              <w:ind w:left="7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5.8. </w:t>
            </w:r>
          </w:p>
        </w:tc>
        <w:tc>
          <w:tcPr>
            <w:tcW w:w="6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5D7" w:rsidRDefault="00C14CAA">
            <w:pPr>
              <w:spacing w:line="259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АПС, огнетушителей, перемотка пожарных рукавов. 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5D7" w:rsidRDefault="00C14CAA">
            <w:pPr>
              <w:ind w:left="365" w:right="32" w:firstLine="20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всего периода </w:t>
            </w:r>
          </w:p>
          <w:p w:rsidR="003A25D7" w:rsidRDefault="00C14CAA">
            <w:pPr>
              <w:spacing w:line="259" w:lineRule="auto"/>
              <w:ind w:right="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раза в год </w:t>
            </w:r>
          </w:p>
        </w:tc>
      </w:tr>
      <w:tr w:rsidR="003A25D7">
        <w:trPr>
          <w:trHeight w:val="1618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5D7" w:rsidRDefault="00C14CAA">
            <w:pPr>
              <w:spacing w:line="259" w:lineRule="auto"/>
              <w:ind w:left="7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5.9. </w:t>
            </w:r>
          </w:p>
        </w:tc>
        <w:tc>
          <w:tcPr>
            <w:tcW w:w="6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5D7" w:rsidRDefault="00C14CAA">
            <w:pPr>
              <w:spacing w:line="259" w:lineRule="auto"/>
              <w:ind w:left="74" w:right="9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Проверка работоспособности, профилактика и ремонт средств пожаротушения в Учреждении (гидрантов, системы пожарного водоснабжения, первичных средств пожаротушения, перезарядка огнетушителей) 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5D7" w:rsidRDefault="00C14CAA">
            <w:pPr>
              <w:spacing w:line="259" w:lineRule="auto"/>
              <w:ind w:right="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Ежеквартально </w:t>
            </w:r>
          </w:p>
        </w:tc>
      </w:tr>
      <w:tr w:rsidR="003A25D7">
        <w:trPr>
          <w:trHeight w:val="1945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5D7" w:rsidRDefault="00C14CAA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5.10. </w:t>
            </w:r>
          </w:p>
        </w:tc>
        <w:tc>
          <w:tcPr>
            <w:tcW w:w="6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5D7" w:rsidRDefault="00C14CAA">
            <w:pPr>
              <w:spacing w:line="259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Запрещать проведение занятий и работ на участках, которые не отвечают нормам охраны труда и противопожарного режима, требованиям трудового законодательства. Привлекать в установленном порядке к ответственности лиц, нарушающих нормативные требования.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5D7" w:rsidRDefault="00C14CAA">
            <w:pPr>
              <w:spacing w:line="259" w:lineRule="auto"/>
              <w:ind w:left="209" w:right="271" w:firstLine="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всего периода, по мере необходимости </w:t>
            </w:r>
          </w:p>
        </w:tc>
      </w:tr>
    </w:tbl>
    <w:p w:rsidR="003A25D7" w:rsidRDefault="003A25D7">
      <w:pPr>
        <w:spacing w:after="169" w:line="259" w:lineRule="auto"/>
        <w:ind w:left="1046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3A25D7" w:rsidRDefault="003A25D7">
      <w:pPr>
        <w:spacing w:after="169" w:line="259" w:lineRule="auto"/>
        <w:ind w:left="1046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3A25D7" w:rsidRDefault="003A25D7">
      <w:pPr>
        <w:spacing w:after="169" w:line="259" w:lineRule="auto"/>
        <w:ind w:left="1046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3A25D7" w:rsidRDefault="003A25D7">
      <w:pPr>
        <w:spacing w:after="169" w:line="259" w:lineRule="auto"/>
        <w:ind w:left="1046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3A25D7" w:rsidRDefault="003A25D7">
      <w:pPr>
        <w:spacing w:after="169" w:line="259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3A25D7" w:rsidRDefault="003A25D7">
      <w:pPr>
        <w:spacing w:after="169" w:line="259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3A25D7" w:rsidRDefault="00C14CAA">
      <w:pPr>
        <w:spacing w:line="253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sz w:val="25"/>
          <w:szCs w:val="25"/>
          <w:lang w:val="zh-CN" w:eastAsia="zh-CN"/>
        </w:rPr>
        <w:t xml:space="preserve">    </w:t>
      </w:r>
      <w:r>
        <w:rPr>
          <w:sz w:val="25"/>
          <w:szCs w:val="25"/>
          <w:lang w:val="zh-CN" w:eastAsia="zh-CN"/>
        </w:rPr>
        <w:tab/>
      </w:r>
      <w:r>
        <w:rPr>
          <w:sz w:val="25"/>
          <w:szCs w:val="25"/>
          <w:lang w:val="zh-CN" w:eastAsia="zh-CN"/>
        </w:rPr>
        <w:tab/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Приложение № </w:t>
      </w:r>
      <w:r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</w:p>
    <w:p w:rsidR="003A25D7" w:rsidRDefault="00C14CAA">
      <w:pPr>
        <w:spacing w:line="253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к Коллективному договору </w:t>
      </w:r>
    </w:p>
    <w:p w:rsidR="003A25D7" w:rsidRDefault="00C14CAA">
      <w:pPr>
        <w:spacing w:line="253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МБДОУ Детский сад №33 </w:t>
      </w:r>
    </w:p>
    <w:p w:rsidR="003A25D7" w:rsidRDefault="00C14CAA">
      <w:pPr>
        <w:spacing w:line="253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на 202</w:t>
      </w:r>
      <w:r>
        <w:rPr>
          <w:rFonts w:ascii="Times New Roman" w:hAnsi="Times New Roman" w:cs="Times New Roman"/>
          <w:sz w:val="24"/>
          <w:szCs w:val="24"/>
        </w:rPr>
        <w:t xml:space="preserve">4г.  на </w:t>
      </w:r>
      <w:r>
        <w:rPr>
          <w:rFonts w:ascii="Times New Roman" w:hAnsi="Times New Roman" w:cs="Times New Roman"/>
          <w:sz w:val="24"/>
          <w:szCs w:val="24"/>
        </w:rPr>
        <w:t>202</w:t>
      </w:r>
      <w:r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г.  </w:t>
      </w:r>
    </w:p>
    <w:tbl>
      <w:tblPr>
        <w:tblStyle w:val="afa"/>
        <w:tblW w:w="97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8"/>
        <w:gridCol w:w="4786"/>
      </w:tblGrid>
      <w:tr w:rsidR="003A25D7">
        <w:tc>
          <w:tcPr>
            <w:tcW w:w="4928" w:type="dxa"/>
          </w:tcPr>
          <w:p w:rsidR="003A25D7" w:rsidRDefault="00C14CAA">
            <w:pPr>
              <w:spacing w:line="274" w:lineRule="exact"/>
              <w:ind w:right="62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СОГЛАСОВАНО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</w:p>
          <w:p w:rsidR="003A25D7" w:rsidRDefault="00C14CAA">
            <w:pPr>
              <w:spacing w:line="274" w:lineRule="exact"/>
              <w:ind w:right="62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Председатель первичной </w:t>
            </w:r>
          </w:p>
          <w:p w:rsidR="003A25D7" w:rsidRDefault="00C14CAA">
            <w:pPr>
              <w:spacing w:line="274" w:lineRule="exact"/>
              <w:ind w:right="62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профсоюзной организации </w:t>
            </w:r>
          </w:p>
          <w:p w:rsidR="003A25D7" w:rsidRDefault="00C14CAA">
            <w:pPr>
              <w:spacing w:line="274" w:lineRule="exact"/>
              <w:ind w:right="62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МБДОУ Детский сад№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33</w:t>
            </w:r>
          </w:p>
          <w:p w:rsidR="003A25D7" w:rsidRDefault="00C14C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О.М.Каримова</w:t>
            </w:r>
          </w:p>
          <w:p w:rsidR="003A25D7" w:rsidRDefault="00C14CAA">
            <w:pPr>
              <w:jc w:val="both"/>
              <w:outlineLvl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786" w:type="dxa"/>
          </w:tcPr>
          <w:p w:rsidR="003A25D7" w:rsidRDefault="00C14CAA">
            <w:pPr>
              <w:spacing w:line="274" w:lineRule="exact"/>
              <w:ind w:left="-391" w:right="-536" w:firstLine="391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</w:p>
          <w:p w:rsidR="003A25D7" w:rsidRDefault="00C14CAA">
            <w:pPr>
              <w:spacing w:line="274" w:lineRule="exact"/>
              <w:ind w:left="-391" w:right="-536" w:firstLine="391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Заведующий  МБДОУ</w:t>
            </w:r>
          </w:p>
          <w:p w:rsidR="003A25D7" w:rsidRDefault="00C14CAA">
            <w:pPr>
              <w:spacing w:line="274" w:lineRule="exact"/>
              <w:ind w:left="-391" w:right="-536" w:firstLine="391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Детский сад №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33</w:t>
            </w:r>
          </w:p>
          <w:p w:rsidR="003A25D7" w:rsidRDefault="00C14CAA">
            <w:pPr>
              <w:ind w:left="-391" w:right="-536" w:firstLine="39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Е.Ю.Шокурова</w:t>
            </w:r>
          </w:p>
          <w:p w:rsidR="003A25D7" w:rsidRDefault="003A25D7">
            <w:pPr>
              <w:ind w:left="-391" w:right="-536" w:firstLine="39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25D7" w:rsidRDefault="003A25D7">
            <w:pPr>
              <w:spacing w:before="100" w:beforeAutospacing="1" w:after="100" w:afterAutospacing="1"/>
              <w:jc w:val="both"/>
              <w:outlineLvl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3A25D7" w:rsidRDefault="003A25D7">
      <w:pPr>
        <w:suppressAutoHyphens/>
        <w:jc w:val="both"/>
        <w:rPr>
          <w:b/>
          <w:bCs/>
          <w:sz w:val="24"/>
          <w:szCs w:val="24"/>
          <w:lang w:eastAsia="ar-SA"/>
        </w:rPr>
      </w:pPr>
    </w:p>
    <w:p w:rsidR="003A25D7" w:rsidRDefault="00C14CAA">
      <w:pPr>
        <w:suppressAutoHyphen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8"/>
          <w:szCs w:val="28"/>
        </w:rPr>
        <w:t>П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еречень должностей работников </w:t>
      </w:r>
    </w:p>
    <w:p w:rsidR="003A25D7" w:rsidRDefault="00C14CAA">
      <w:pPr>
        <w:suppressAutoHyphen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с ненормированным рабочим </w:t>
      </w:r>
      <w:r>
        <w:rPr>
          <w:rFonts w:ascii="Times New Roman" w:hAnsi="Times New Roman" w:cs="Times New Roman"/>
          <w:b/>
          <w:bCs/>
          <w:sz w:val="24"/>
          <w:szCs w:val="24"/>
        </w:rPr>
        <w:t>днём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(ст.101 ТК РФ)</w:t>
      </w:r>
    </w:p>
    <w:p w:rsidR="003A25D7" w:rsidRDefault="00C14CAA">
      <w:pPr>
        <w:suppressAutoHyphen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в муниципальном бюджетном </w:t>
      </w:r>
      <w:r>
        <w:rPr>
          <w:rFonts w:ascii="Times New Roman" w:hAnsi="Times New Roman" w:cs="Times New Roman"/>
          <w:b/>
          <w:bCs/>
          <w:sz w:val="24"/>
          <w:szCs w:val="24"/>
        </w:rPr>
        <w:t>дошкольном образовательном учреждении Детский сад №33 «Родничок» городского округа город Октябрьский Республики Башкортостан</w:t>
      </w:r>
    </w:p>
    <w:p w:rsidR="003A25D7" w:rsidRDefault="003A25D7">
      <w:pPr>
        <w:suppressAutoHyphens/>
        <w:jc w:val="both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</w:p>
    <w:tbl>
      <w:tblPr>
        <w:tblW w:w="90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24"/>
        <w:gridCol w:w="7029"/>
      </w:tblGrid>
      <w:tr w:rsidR="003A25D7">
        <w:trPr>
          <w:jc w:val="center"/>
        </w:trPr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5D7" w:rsidRDefault="00C14CAA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№ </w:t>
            </w:r>
          </w:p>
          <w:p w:rsidR="003A25D7" w:rsidRDefault="00C14CAA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п/п</w:t>
            </w:r>
          </w:p>
        </w:tc>
        <w:tc>
          <w:tcPr>
            <w:tcW w:w="7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5D7" w:rsidRDefault="00C14CAA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Должност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ь </w:t>
            </w:r>
          </w:p>
        </w:tc>
      </w:tr>
      <w:tr w:rsidR="003A25D7">
        <w:trPr>
          <w:trHeight w:val="465"/>
          <w:jc w:val="center"/>
        </w:trPr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5D7" w:rsidRDefault="00C14CAA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5D7" w:rsidRDefault="00C14CA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Заведующая </w:t>
            </w:r>
          </w:p>
        </w:tc>
      </w:tr>
      <w:tr w:rsidR="003A25D7">
        <w:trPr>
          <w:trHeight w:val="492"/>
          <w:jc w:val="center"/>
        </w:trPr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5D7" w:rsidRDefault="00C14CAA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7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5D7" w:rsidRDefault="00C14CA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старший воспитатель</w:t>
            </w:r>
          </w:p>
        </w:tc>
      </w:tr>
      <w:tr w:rsidR="003A25D7">
        <w:trPr>
          <w:trHeight w:val="451"/>
          <w:jc w:val="center"/>
        </w:trPr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5D7" w:rsidRDefault="00C14CAA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7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5D7" w:rsidRDefault="00C14CA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заведующая хозяйством (завхоз)</w:t>
            </w:r>
          </w:p>
        </w:tc>
      </w:tr>
      <w:tr w:rsidR="003A25D7">
        <w:trPr>
          <w:trHeight w:val="405"/>
          <w:jc w:val="center"/>
        </w:trPr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5D7" w:rsidRDefault="00C14CAA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7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5D7" w:rsidRDefault="00C14CA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специалист по закупкам</w:t>
            </w:r>
          </w:p>
        </w:tc>
      </w:tr>
      <w:tr w:rsidR="003A25D7">
        <w:trPr>
          <w:trHeight w:val="649"/>
          <w:jc w:val="center"/>
        </w:trPr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5D7" w:rsidRDefault="00C14CAA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7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5D7" w:rsidRDefault="00C14CAA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делопроизводитель </w:t>
            </w:r>
          </w:p>
        </w:tc>
      </w:tr>
    </w:tbl>
    <w:p w:rsidR="003A25D7" w:rsidRDefault="003A25D7">
      <w:pPr>
        <w:suppressAutoHyphens/>
        <w:jc w:val="right"/>
        <w:rPr>
          <w:b/>
          <w:bCs/>
          <w:sz w:val="26"/>
          <w:szCs w:val="26"/>
          <w:u w:val="single"/>
          <w:lang w:eastAsia="ar-SA"/>
        </w:rPr>
      </w:pPr>
    </w:p>
    <w:p w:rsidR="003A25D7" w:rsidRDefault="003A25D7">
      <w:pPr>
        <w:suppressAutoHyphens/>
        <w:jc w:val="right"/>
        <w:rPr>
          <w:b/>
          <w:bCs/>
          <w:sz w:val="24"/>
          <w:szCs w:val="24"/>
          <w:u w:val="single"/>
          <w:lang w:eastAsia="ar-SA"/>
        </w:rPr>
      </w:pPr>
    </w:p>
    <w:p w:rsidR="003A25D7" w:rsidRDefault="003A25D7">
      <w:pPr>
        <w:suppressAutoHyphens/>
        <w:jc w:val="right"/>
        <w:rPr>
          <w:b/>
          <w:bCs/>
          <w:sz w:val="24"/>
          <w:szCs w:val="24"/>
          <w:u w:val="single"/>
          <w:lang w:eastAsia="ar-SA"/>
        </w:rPr>
      </w:pPr>
    </w:p>
    <w:p w:rsidR="003A25D7" w:rsidRDefault="00C14CAA">
      <w:pPr>
        <w:suppressAutoHyphens/>
        <w:jc w:val="right"/>
        <w:rPr>
          <w:sz w:val="24"/>
          <w:szCs w:val="24"/>
          <w:lang w:eastAsia="ar-SA"/>
        </w:rPr>
      </w:pPr>
      <w:r>
        <w:rPr>
          <w:b/>
          <w:bCs/>
          <w:sz w:val="24"/>
          <w:szCs w:val="24"/>
          <w:u w:val="single"/>
          <w:lang w:eastAsia="ar-SA"/>
        </w:rPr>
        <w:t xml:space="preserve"> </w:t>
      </w:r>
    </w:p>
    <w:p w:rsidR="003A25D7" w:rsidRDefault="003A25D7">
      <w:pPr>
        <w:suppressAutoHyphens/>
        <w:ind w:firstLine="720"/>
        <w:jc w:val="both"/>
        <w:rPr>
          <w:sz w:val="24"/>
          <w:szCs w:val="24"/>
          <w:lang w:eastAsia="ar-SA"/>
        </w:rPr>
      </w:pPr>
    </w:p>
    <w:p w:rsidR="003A25D7" w:rsidRDefault="003A25D7">
      <w:pPr>
        <w:suppressAutoHyphens/>
        <w:ind w:firstLine="720"/>
        <w:jc w:val="both"/>
        <w:rPr>
          <w:sz w:val="24"/>
          <w:szCs w:val="24"/>
          <w:lang w:eastAsia="ar-SA"/>
        </w:rPr>
      </w:pPr>
    </w:p>
    <w:p w:rsidR="003A25D7" w:rsidRDefault="003A25D7">
      <w:pPr>
        <w:suppressAutoHyphens/>
        <w:ind w:firstLine="720"/>
        <w:jc w:val="both"/>
        <w:rPr>
          <w:sz w:val="24"/>
          <w:szCs w:val="24"/>
          <w:lang w:eastAsia="ar-SA"/>
        </w:rPr>
      </w:pPr>
    </w:p>
    <w:p w:rsidR="003A25D7" w:rsidRDefault="003A25D7">
      <w:pPr>
        <w:suppressAutoHyphens/>
        <w:ind w:firstLine="720"/>
        <w:jc w:val="both"/>
        <w:rPr>
          <w:sz w:val="26"/>
          <w:szCs w:val="26"/>
          <w:lang w:eastAsia="ar-SA"/>
        </w:rPr>
      </w:pPr>
    </w:p>
    <w:p w:rsidR="003A25D7" w:rsidRDefault="003A25D7">
      <w:pPr>
        <w:spacing w:line="259" w:lineRule="auto"/>
        <w:ind w:left="1046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3A25D7" w:rsidRDefault="003A25D7">
      <w:pPr>
        <w:spacing w:after="22" w:line="259" w:lineRule="auto"/>
        <w:ind w:left="3575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3A25D7" w:rsidRDefault="003A25D7">
      <w:pPr>
        <w:spacing w:after="22" w:line="259" w:lineRule="auto"/>
        <w:ind w:left="3575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3A25D7" w:rsidRDefault="003A25D7">
      <w:pPr>
        <w:spacing w:after="22" w:line="259" w:lineRule="auto"/>
        <w:ind w:left="3575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3A25D7" w:rsidRDefault="003A25D7">
      <w:pPr>
        <w:spacing w:after="22" w:line="259" w:lineRule="auto"/>
        <w:ind w:left="3575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3A25D7" w:rsidRDefault="003A25D7">
      <w:pPr>
        <w:spacing w:after="22" w:line="259" w:lineRule="auto"/>
        <w:ind w:left="3575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3A25D7" w:rsidRDefault="003A25D7">
      <w:pPr>
        <w:spacing w:after="22" w:line="259" w:lineRule="auto"/>
        <w:ind w:left="3575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3A25D7" w:rsidRDefault="003A25D7">
      <w:pPr>
        <w:spacing w:after="22" w:line="259" w:lineRule="auto"/>
        <w:ind w:left="3575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3A25D7" w:rsidRDefault="003A25D7">
      <w:pPr>
        <w:spacing w:after="22" w:line="259" w:lineRule="auto"/>
        <w:ind w:left="3575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3A25D7" w:rsidRDefault="003A25D7">
      <w:pPr>
        <w:spacing w:after="22" w:line="259" w:lineRule="auto"/>
        <w:ind w:left="3575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3A25D7" w:rsidRDefault="003A25D7">
      <w:pPr>
        <w:spacing w:after="22" w:line="259" w:lineRule="auto"/>
        <w:ind w:left="3575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3A25D7" w:rsidRDefault="003A25D7">
      <w:pPr>
        <w:spacing w:after="22" w:line="259" w:lineRule="auto"/>
        <w:ind w:left="3575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3A25D7" w:rsidRDefault="003A25D7">
      <w:pPr>
        <w:spacing w:after="22" w:line="259" w:lineRule="auto"/>
        <w:ind w:left="3575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3A25D7" w:rsidRDefault="003A25D7">
      <w:pPr>
        <w:spacing w:after="22" w:line="259" w:lineRule="auto"/>
        <w:ind w:left="3575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3A25D7" w:rsidRDefault="003A25D7">
      <w:pPr>
        <w:spacing w:after="22" w:line="259" w:lineRule="auto"/>
        <w:ind w:left="3575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3A25D7" w:rsidRDefault="003A25D7">
      <w:pPr>
        <w:spacing w:after="22" w:line="259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3A25D7" w:rsidRDefault="003A25D7">
      <w:pPr>
        <w:widowControl w:val="0"/>
        <w:ind w:left="2054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3A25D7" w:rsidRDefault="003A25D7">
      <w:pPr>
        <w:ind w:firstLine="566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3A25D7" w:rsidRDefault="003A25D7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3A25D7" w:rsidRDefault="003A25D7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3A25D7" w:rsidRDefault="003A25D7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3A25D7" w:rsidRDefault="003A25D7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3A25D7" w:rsidRDefault="003A25D7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3A25D7" w:rsidRDefault="003A25D7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3A25D7" w:rsidRDefault="003A25D7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3A25D7" w:rsidRDefault="003A25D7">
      <w:pPr>
        <w:jc w:val="both"/>
        <w:rPr>
          <w:color w:val="FF0000"/>
          <w:sz w:val="28"/>
          <w:szCs w:val="28"/>
        </w:rPr>
      </w:pPr>
    </w:p>
    <w:p w:rsidR="003A25D7" w:rsidRDefault="003A25D7">
      <w:pPr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b/>
          <w:sz w:val="28"/>
          <w:szCs w:val="28"/>
        </w:rPr>
      </w:pPr>
    </w:p>
    <w:p w:rsidR="003A25D7" w:rsidRDefault="003A25D7">
      <w:pPr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b/>
          <w:sz w:val="28"/>
          <w:szCs w:val="28"/>
        </w:rPr>
      </w:pPr>
    </w:p>
    <w:p w:rsidR="003A25D7" w:rsidRDefault="003A25D7">
      <w:pPr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b/>
        </w:rPr>
      </w:pPr>
    </w:p>
    <w:p w:rsidR="003A25D7" w:rsidRDefault="003A25D7">
      <w:pPr>
        <w:spacing w:after="0" w:line="240" w:lineRule="auto"/>
        <w:ind w:firstLine="6804"/>
        <w:rPr>
          <w:rFonts w:ascii="Times New Roman" w:hAnsi="Times New Roman" w:cs="Times New Roman"/>
        </w:rPr>
      </w:pPr>
    </w:p>
    <w:sectPr w:rsidR="003A25D7">
      <w:footerReference w:type="default" r:id="rId11"/>
      <w:pgSz w:w="11906" w:h="16838"/>
      <w:pgMar w:top="851" w:right="567" w:bottom="1276" w:left="1700" w:header="709" w:footer="425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4CAA" w:rsidRDefault="00C14CAA">
      <w:pPr>
        <w:spacing w:line="240" w:lineRule="auto"/>
      </w:pPr>
      <w:r>
        <w:separator/>
      </w:r>
    </w:p>
  </w:endnote>
  <w:endnote w:type="continuationSeparator" w:id="0">
    <w:p w:rsidR="00C14CAA" w:rsidRDefault="00C14C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roman"/>
    <w:pitch w:val="default"/>
    <w:sig w:usb0="00000000" w:usb1="0000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25D7" w:rsidRDefault="003A25D7">
    <w:pPr>
      <w:tabs>
        <w:tab w:val="center" w:pos="4677"/>
        <w:tab w:val="right" w:pos="9355"/>
      </w:tabs>
      <w:spacing w:after="0" w:line="240" w:lineRule="auto"/>
      <w:jc w:val="right"/>
      <w:rPr>
        <w:color w:val="000000"/>
      </w:rPr>
    </w:pPr>
  </w:p>
  <w:p w:rsidR="003A25D7" w:rsidRDefault="003A25D7">
    <w:pPr>
      <w:tabs>
        <w:tab w:val="center" w:pos="4677"/>
        <w:tab w:val="right" w:pos="9355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4CAA" w:rsidRDefault="00C14CAA">
      <w:pPr>
        <w:spacing w:after="0"/>
      </w:pPr>
      <w:r>
        <w:separator/>
      </w:r>
    </w:p>
  </w:footnote>
  <w:footnote w:type="continuationSeparator" w:id="0">
    <w:p w:rsidR="00C14CAA" w:rsidRDefault="00C14CAA">
      <w:pPr>
        <w:spacing w:after="0"/>
      </w:pPr>
      <w:r>
        <w:continuationSeparator/>
      </w:r>
    </w:p>
  </w:footnote>
  <w:footnote w:id="1">
    <w:p w:rsidR="003A25D7" w:rsidRDefault="003A25D7">
      <w:pPr>
        <w:pStyle w:val="af"/>
        <w:rPr>
          <w:rStyle w:val="A30"/>
          <w:rFonts w:ascii="Times New Roman" w:hAnsi="Times New Roman" w:cs="Times New Roman"/>
        </w:rPr>
      </w:pPr>
    </w:p>
  </w:footnote>
  <w:footnote w:id="2">
    <w:p w:rsidR="003A25D7" w:rsidRDefault="003A25D7">
      <w:pPr>
        <w:tabs>
          <w:tab w:val="left" w:pos="284"/>
        </w:tabs>
        <w:spacing w:after="0" w:line="240" w:lineRule="auto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839D2"/>
    <w:multiLevelType w:val="multilevel"/>
    <w:tmpl w:val="02D839D2"/>
    <w:lvl w:ilvl="0">
      <w:start w:val="8"/>
      <w:numFmt w:val="decimal"/>
      <w:lvlText w:val="%1."/>
      <w:lvlJc w:val="left"/>
      <w:pPr>
        <w:ind w:left="675" w:hanging="675"/>
      </w:pPr>
      <w:rPr>
        <w:rFonts w:hint="default"/>
        <w:color w:val="auto"/>
      </w:rPr>
    </w:lvl>
    <w:lvl w:ilvl="1">
      <w:start w:val="6"/>
      <w:numFmt w:val="decimal"/>
      <w:lvlText w:val="%1.%2."/>
      <w:lvlJc w:val="left"/>
      <w:pPr>
        <w:ind w:left="1003" w:hanging="720"/>
      </w:pPr>
      <w:rPr>
        <w:rFonts w:hint="default"/>
        <w:color w:val="auto"/>
      </w:rPr>
    </w:lvl>
    <w:lvl w:ilvl="2">
      <w:start w:val="2"/>
      <w:numFmt w:val="decimal"/>
      <w:lvlText w:val="%1.%2.%3."/>
      <w:lvlJc w:val="left"/>
      <w:pPr>
        <w:ind w:left="1286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  <w:color w:val="auto"/>
      </w:rPr>
    </w:lvl>
  </w:abstractNum>
  <w:abstractNum w:abstractNumId="1" w15:restartNumberingAfterBreak="0">
    <w:nsid w:val="0796251A"/>
    <w:multiLevelType w:val="multilevel"/>
    <w:tmpl w:val="0796251A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8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08816D61"/>
    <w:multiLevelType w:val="multilevel"/>
    <w:tmpl w:val="08816D61"/>
    <w:lvl w:ilvl="0">
      <w:start w:val="7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306" w:hanging="810"/>
      </w:pPr>
      <w:rPr>
        <w:rFonts w:hint="default"/>
      </w:rPr>
    </w:lvl>
    <w:lvl w:ilvl="2">
      <w:start w:val="22"/>
      <w:numFmt w:val="decimal"/>
      <w:lvlText w:val="%1.%2.%3."/>
      <w:lvlJc w:val="left"/>
      <w:pPr>
        <w:ind w:left="1802" w:hanging="8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6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7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7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8" w:hanging="2160"/>
      </w:pPr>
      <w:rPr>
        <w:rFonts w:hint="default"/>
      </w:rPr>
    </w:lvl>
  </w:abstractNum>
  <w:abstractNum w:abstractNumId="3" w15:restartNumberingAfterBreak="0">
    <w:nsid w:val="0B863872"/>
    <w:multiLevelType w:val="multilevel"/>
    <w:tmpl w:val="0B86387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russianLower"/>
      <w:lvlText w:val="%3)"/>
      <w:lvlJc w:val="left"/>
      <w:pPr>
        <w:ind w:left="720" w:hanging="720"/>
      </w:pPr>
      <w:rPr>
        <w:rFonts w:hint="default"/>
        <w:color w:val="auto"/>
        <w:sz w:val="28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0CFB1E87"/>
    <w:multiLevelType w:val="multilevel"/>
    <w:tmpl w:val="0CFB1E87"/>
    <w:lvl w:ilvl="0">
      <w:start w:val="10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1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5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5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63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680" w:hanging="2160"/>
      </w:pPr>
      <w:rPr>
        <w:rFonts w:hint="default"/>
      </w:rPr>
    </w:lvl>
  </w:abstractNum>
  <w:abstractNum w:abstractNumId="5" w15:restartNumberingAfterBreak="0">
    <w:nsid w:val="1A0619AF"/>
    <w:multiLevelType w:val="multilevel"/>
    <w:tmpl w:val="1A0619AF"/>
    <w:lvl w:ilvl="0">
      <w:start w:val="7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16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6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7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7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8" w:hanging="2160"/>
      </w:pPr>
      <w:rPr>
        <w:rFonts w:hint="default"/>
      </w:rPr>
    </w:lvl>
  </w:abstractNum>
  <w:abstractNum w:abstractNumId="6" w15:restartNumberingAfterBreak="0">
    <w:nsid w:val="24C4217D"/>
    <w:multiLevelType w:val="multilevel"/>
    <w:tmpl w:val="24C4217D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7" w15:restartNumberingAfterBreak="0">
    <w:nsid w:val="27F1037C"/>
    <w:multiLevelType w:val="multilevel"/>
    <w:tmpl w:val="27F1037C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8" w15:restartNumberingAfterBreak="0">
    <w:nsid w:val="2A73427D"/>
    <w:multiLevelType w:val="multilevel"/>
    <w:tmpl w:val="2A73427D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  <w:color w:val="auto"/>
      </w:rPr>
    </w:lvl>
  </w:abstractNum>
  <w:abstractNum w:abstractNumId="9" w15:restartNumberingAfterBreak="0">
    <w:nsid w:val="35C63B2D"/>
    <w:multiLevelType w:val="multilevel"/>
    <w:tmpl w:val="35C63B2D"/>
    <w:lvl w:ilvl="0">
      <w:start w:val="7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62" w:hanging="810"/>
      </w:pPr>
      <w:rPr>
        <w:rFonts w:hint="default"/>
      </w:rPr>
    </w:lvl>
    <w:lvl w:ilvl="2">
      <w:start w:val="14"/>
      <w:numFmt w:val="decimal"/>
      <w:lvlText w:val="%1.%2.%3."/>
      <w:lvlJc w:val="left"/>
      <w:pPr>
        <w:ind w:left="1514" w:hanging="8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3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6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76" w:hanging="2160"/>
      </w:pPr>
      <w:rPr>
        <w:rFonts w:hint="default"/>
      </w:rPr>
    </w:lvl>
  </w:abstractNum>
  <w:abstractNum w:abstractNumId="10" w15:restartNumberingAfterBreak="0">
    <w:nsid w:val="37CB17B9"/>
    <w:multiLevelType w:val="multilevel"/>
    <w:tmpl w:val="37CB17B9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1" w15:restartNumberingAfterBreak="0">
    <w:nsid w:val="39CA2B7E"/>
    <w:multiLevelType w:val="multilevel"/>
    <w:tmpl w:val="39CA2B7E"/>
    <w:lvl w:ilvl="0">
      <w:start w:val="1"/>
      <w:numFmt w:val="decimal"/>
      <w:lvlText w:val="%1."/>
      <w:lvlJc w:val="left"/>
      <w:pPr>
        <w:ind w:left="708" w:hanging="70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1">
      <w:start w:val="1"/>
      <w:numFmt w:val="decimal"/>
      <w:lvlText w:val="%1.%2."/>
      <w:lvlJc w:val="left"/>
      <w:pPr>
        <w:ind w:left="1428" w:hanging="142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2">
      <w:start w:val="1"/>
      <w:numFmt w:val="lowerRoman"/>
      <w:lvlText w:val="%3"/>
      <w:lvlJc w:val="left"/>
      <w:pPr>
        <w:ind w:left="1788" w:hanging="178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3">
      <w:start w:val="1"/>
      <w:numFmt w:val="decimal"/>
      <w:lvlText w:val="%4"/>
      <w:lvlJc w:val="left"/>
      <w:pPr>
        <w:ind w:left="2508" w:hanging="250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4">
      <w:start w:val="1"/>
      <w:numFmt w:val="lowerLetter"/>
      <w:lvlText w:val="%5"/>
      <w:lvlJc w:val="left"/>
      <w:pPr>
        <w:ind w:left="3228" w:hanging="322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5">
      <w:start w:val="1"/>
      <w:numFmt w:val="lowerRoman"/>
      <w:lvlText w:val="%6"/>
      <w:lvlJc w:val="left"/>
      <w:pPr>
        <w:ind w:left="3948" w:hanging="394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6">
      <w:start w:val="1"/>
      <w:numFmt w:val="decimal"/>
      <w:lvlText w:val="%7"/>
      <w:lvlJc w:val="left"/>
      <w:pPr>
        <w:ind w:left="4668" w:hanging="466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7">
      <w:start w:val="1"/>
      <w:numFmt w:val="lowerLetter"/>
      <w:lvlText w:val="%8"/>
      <w:lvlJc w:val="left"/>
      <w:pPr>
        <w:ind w:left="5388" w:hanging="538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8">
      <w:start w:val="1"/>
      <w:numFmt w:val="lowerRoman"/>
      <w:lvlText w:val="%9"/>
      <w:lvlJc w:val="left"/>
      <w:pPr>
        <w:ind w:left="6108" w:hanging="610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</w:lvl>
  </w:abstractNum>
  <w:abstractNum w:abstractNumId="12" w15:restartNumberingAfterBreak="0">
    <w:nsid w:val="3D924888"/>
    <w:multiLevelType w:val="multilevel"/>
    <w:tmpl w:val="3D924888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3" w15:restartNumberingAfterBreak="0">
    <w:nsid w:val="3E4643A0"/>
    <w:multiLevelType w:val="multilevel"/>
    <w:tmpl w:val="3E4643A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42F0338B"/>
    <w:multiLevelType w:val="multilevel"/>
    <w:tmpl w:val="42F0338B"/>
    <w:lvl w:ilvl="0">
      <w:start w:val="10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5" w15:restartNumberingAfterBreak="0">
    <w:nsid w:val="44C32B1E"/>
    <w:multiLevelType w:val="multilevel"/>
    <w:tmpl w:val="44C32B1E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451D3A65"/>
    <w:multiLevelType w:val="multilevel"/>
    <w:tmpl w:val="451D3A65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7" w15:restartNumberingAfterBreak="0">
    <w:nsid w:val="47401758"/>
    <w:multiLevelType w:val="multilevel"/>
    <w:tmpl w:val="47401758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35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0">
    <w:nsid w:val="47DF7E43"/>
    <w:multiLevelType w:val="multilevel"/>
    <w:tmpl w:val="47DF7E43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ascii="Times New Roman" w:hAnsi="Times New Roman" w:cs="Times New Roman" w:hint="default"/>
        <w:b w:val="0"/>
        <w:i w:val="0"/>
        <w:strike w:val="0"/>
        <w:color w:val="auto"/>
        <w:sz w:val="28"/>
        <w:u w:val="none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 w15:restartNumberingAfterBreak="0">
    <w:nsid w:val="50104481"/>
    <w:multiLevelType w:val="multilevel"/>
    <w:tmpl w:val="50104481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20" w15:restartNumberingAfterBreak="0">
    <w:nsid w:val="5888274C"/>
    <w:multiLevelType w:val="multilevel"/>
    <w:tmpl w:val="5888274C"/>
    <w:lvl w:ilvl="0">
      <w:start w:val="1"/>
      <w:numFmt w:val="bullet"/>
      <w:lvlText w:val="•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1">
      <w:start w:val="1"/>
      <w:numFmt w:val="bullet"/>
      <w:lvlText w:val="o"/>
      <w:lvlJc w:val="left"/>
      <w:pPr>
        <w:ind w:left="714" w:hanging="714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2">
      <w:start w:val="1"/>
      <w:numFmt w:val="bullet"/>
      <w:lvlText w:val="–"/>
      <w:lvlJc w:val="left"/>
      <w:pPr>
        <w:ind w:left="708" w:hanging="70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3">
      <w:start w:val="1"/>
      <w:numFmt w:val="bullet"/>
      <w:lvlText w:val="•"/>
      <w:lvlJc w:val="left"/>
      <w:pPr>
        <w:ind w:left="1788" w:hanging="178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4">
      <w:start w:val="1"/>
      <w:numFmt w:val="bullet"/>
      <w:lvlText w:val="o"/>
      <w:lvlJc w:val="left"/>
      <w:pPr>
        <w:ind w:left="2508" w:hanging="250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5">
      <w:start w:val="1"/>
      <w:numFmt w:val="bullet"/>
      <w:lvlText w:val="▪"/>
      <w:lvlJc w:val="left"/>
      <w:pPr>
        <w:ind w:left="3228" w:hanging="322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6">
      <w:start w:val="1"/>
      <w:numFmt w:val="bullet"/>
      <w:lvlText w:val="•"/>
      <w:lvlJc w:val="left"/>
      <w:pPr>
        <w:ind w:left="3948" w:hanging="394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7">
      <w:start w:val="1"/>
      <w:numFmt w:val="bullet"/>
      <w:lvlText w:val="o"/>
      <w:lvlJc w:val="left"/>
      <w:pPr>
        <w:ind w:left="4668" w:hanging="466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8">
      <w:start w:val="1"/>
      <w:numFmt w:val="bullet"/>
      <w:lvlText w:val="▪"/>
      <w:lvlJc w:val="left"/>
      <w:pPr>
        <w:ind w:left="5388" w:hanging="538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</w:lvl>
  </w:abstractNum>
  <w:abstractNum w:abstractNumId="21" w15:restartNumberingAfterBreak="0">
    <w:nsid w:val="638E0EEC"/>
    <w:multiLevelType w:val="multilevel"/>
    <w:tmpl w:val="638E0EEC"/>
    <w:lvl w:ilvl="0">
      <w:start w:val="1"/>
      <w:numFmt w:val="decimal"/>
      <w:lvlText w:val="%1."/>
      <w:lvlJc w:val="left"/>
      <w:pPr>
        <w:tabs>
          <w:tab w:val="left" w:pos="435"/>
        </w:tabs>
        <w:ind w:left="435" w:hanging="43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left" w:pos="720"/>
        </w:tabs>
        <w:ind w:left="720" w:hanging="720"/>
      </w:pPr>
      <w:rPr>
        <w:rFonts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left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left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left" w:pos="1440"/>
        </w:tabs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left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left" w:pos="1800"/>
        </w:tabs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left" w:pos="2160"/>
        </w:tabs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left" w:pos="2160"/>
        </w:tabs>
        <w:ind w:left="2160" w:hanging="2160"/>
      </w:pPr>
      <w:rPr>
        <w:rFonts w:hint="default"/>
        <w:b/>
      </w:rPr>
    </w:lvl>
  </w:abstractNum>
  <w:abstractNum w:abstractNumId="22" w15:restartNumberingAfterBreak="0">
    <w:nsid w:val="63EC1D1D"/>
    <w:multiLevelType w:val="multilevel"/>
    <w:tmpl w:val="63EC1D1D"/>
    <w:lvl w:ilvl="0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3" w15:restartNumberingAfterBreak="0">
    <w:nsid w:val="66DE0F4C"/>
    <w:multiLevelType w:val="multilevel"/>
    <w:tmpl w:val="66DE0F4C"/>
    <w:lvl w:ilvl="0">
      <w:start w:val="7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1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6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7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7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8" w:hanging="2160"/>
      </w:pPr>
      <w:rPr>
        <w:rFonts w:hint="default"/>
      </w:rPr>
    </w:lvl>
  </w:abstractNum>
  <w:abstractNum w:abstractNumId="24" w15:restartNumberingAfterBreak="0">
    <w:nsid w:val="6FA26AA5"/>
    <w:multiLevelType w:val="multilevel"/>
    <w:tmpl w:val="6FA26AA5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3"/>
  </w:num>
  <w:num w:numId="2">
    <w:abstractNumId w:val="22"/>
  </w:num>
  <w:num w:numId="3">
    <w:abstractNumId w:val="10"/>
  </w:num>
  <w:num w:numId="4">
    <w:abstractNumId w:val="15"/>
  </w:num>
  <w:num w:numId="5">
    <w:abstractNumId w:val="1"/>
  </w:num>
  <w:num w:numId="6">
    <w:abstractNumId w:val="17"/>
  </w:num>
  <w:num w:numId="7">
    <w:abstractNumId w:val="13"/>
  </w:num>
  <w:num w:numId="8">
    <w:abstractNumId w:val="24"/>
  </w:num>
  <w:num w:numId="9">
    <w:abstractNumId w:val="20"/>
  </w:num>
  <w:num w:numId="10">
    <w:abstractNumId w:val="18"/>
  </w:num>
  <w:num w:numId="11">
    <w:abstractNumId w:val="19"/>
  </w:num>
  <w:num w:numId="12">
    <w:abstractNumId w:val="16"/>
  </w:num>
  <w:num w:numId="13">
    <w:abstractNumId w:val="12"/>
  </w:num>
  <w:num w:numId="14">
    <w:abstractNumId w:val="7"/>
  </w:num>
  <w:num w:numId="15">
    <w:abstractNumId w:val="8"/>
  </w:num>
  <w:num w:numId="16">
    <w:abstractNumId w:val="6"/>
  </w:num>
  <w:num w:numId="17">
    <w:abstractNumId w:val="9"/>
  </w:num>
  <w:num w:numId="18">
    <w:abstractNumId w:val="2"/>
  </w:num>
  <w:num w:numId="19">
    <w:abstractNumId w:val="5"/>
  </w:num>
  <w:num w:numId="20">
    <w:abstractNumId w:val="23"/>
  </w:num>
  <w:num w:numId="21">
    <w:abstractNumId w:val="0"/>
  </w:num>
  <w:num w:numId="22">
    <w:abstractNumId w:val="4"/>
  </w:num>
  <w:num w:numId="23">
    <w:abstractNumId w:val="14"/>
  </w:num>
  <w:num w:numId="24">
    <w:abstractNumId w:val="11"/>
  </w:num>
  <w:num w:numId="2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4338"/>
    <w:rsid w:val="0000455D"/>
    <w:rsid w:val="00004646"/>
    <w:rsid w:val="0000559A"/>
    <w:rsid w:val="00005A3B"/>
    <w:rsid w:val="00007EC8"/>
    <w:rsid w:val="000410F6"/>
    <w:rsid w:val="00042FE0"/>
    <w:rsid w:val="00043F6E"/>
    <w:rsid w:val="00056992"/>
    <w:rsid w:val="00070E91"/>
    <w:rsid w:val="00073FF0"/>
    <w:rsid w:val="0007778E"/>
    <w:rsid w:val="00085DA2"/>
    <w:rsid w:val="000863DD"/>
    <w:rsid w:val="000A0784"/>
    <w:rsid w:val="000A1A06"/>
    <w:rsid w:val="000A212E"/>
    <w:rsid w:val="000B3125"/>
    <w:rsid w:val="000B4104"/>
    <w:rsid w:val="000B4334"/>
    <w:rsid w:val="000B46BE"/>
    <w:rsid w:val="000B743F"/>
    <w:rsid w:val="000D2AFC"/>
    <w:rsid w:val="000D2E93"/>
    <w:rsid w:val="000D307B"/>
    <w:rsid w:val="000D57C3"/>
    <w:rsid w:val="000E7A32"/>
    <w:rsid w:val="000E7D02"/>
    <w:rsid w:val="001000D9"/>
    <w:rsid w:val="00105864"/>
    <w:rsid w:val="00107CDD"/>
    <w:rsid w:val="001130B3"/>
    <w:rsid w:val="00115A38"/>
    <w:rsid w:val="001210D7"/>
    <w:rsid w:val="001247CB"/>
    <w:rsid w:val="00125611"/>
    <w:rsid w:val="001308FC"/>
    <w:rsid w:val="001349EC"/>
    <w:rsid w:val="00134C2A"/>
    <w:rsid w:val="0013590E"/>
    <w:rsid w:val="00136758"/>
    <w:rsid w:val="00143F89"/>
    <w:rsid w:val="00152890"/>
    <w:rsid w:val="00155ABC"/>
    <w:rsid w:val="00155CFB"/>
    <w:rsid w:val="00156277"/>
    <w:rsid w:val="00160FFC"/>
    <w:rsid w:val="00161D6C"/>
    <w:rsid w:val="00167FA3"/>
    <w:rsid w:val="00177F13"/>
    <w:rsid w:val="0018125D"/>
    <w:rsid w:val="00184C3D"/>
    <w:rsid w:val="00186AA8"/>
    <w:rsid w:val="001A0505"/>
    <w:rsid w:val="001A2B77"/>
    <w:rsid w:val="001B0D63"/>
    <w:rsid w:val="001B2B41"/>
    <w:rsid w:val="001D1DC3"/>
    <w:rsid w:val="001D2652"/>
    <w:rsid w:val="001D5C7E"/>
    <w:rsid w:val="001E121E"/>
    <w:rsid w:val="001F06CA"/>
    <w:rsid w:val="001F14CC"/>
    <w:rsid w:val="00202ED3"/>
    <w:rsid w:val="00205D1B"/>
    <w:rsid w:val="00213919"/>
    <w:rsid w:val="002150D7"/>
    <w:rsid w:val="002158BF"/>
    <w:rsid w:val="00216B88"/>
    <w:rsid w:val="00221350"/>
    <w:rsid w:val="00221A2D"/>
    <w:rsid w:val="00224BFF"/>
    <w:rsid w:val="002268A0"/>
    <w:rsid w:val="002339B7"/>
    <w:rsid w:val="00234F84"/>
    <w:rsid w:val="002465EC"/>
    <w:rsid w:val="00247C88"/>
    <w:rsid w:val="002525AE"/>
    <w:rsid w:val="0025724F"/>
    <w:rsid w:val="002632E6"/>
    <w:rsid w:val="00263F9B"/>
    <w:rsid w:val="00265C0D"/>
    <w:rsid w:val="00277617"/>
    <w:rsid w:val="0028037C"/>
    <w:rsid w:val="00290536"/>
    <w:rsid w:val="00292264"/>
    <w:rsid w:val="00293088"/>
    <w:rsid w:val="00295704"/>
    <w:rsid w:val="002A19D3"/>
    <w:rsid w:val="002B2E69"/>
    <w:rsid w:val="002B3995"/>
    <w:rsid w:val="002B413E"/>
    <w:rsid w:val="002B44E0"/>
    <w:rsid w:val="002B496E"/>
    <w:rsid w:val="002C3D80"/>
    <w:rsid w:val="002D0695"/>
    <w:rsid w:val="002D23BF"/>
    <w:rsid w:val="002D36D0"/>
    <w:rsid w:val="002E1A22"/>
    <w:rsid w:val="002E7877"/>
    <w:rsid w:val="002F3351"/>
    <w:rsid w:val="002F4566"/>
    <w:rsid w:val="0030189B"/>
    <w:rsid w:val="00307922"/>
    <w:rsid w:val="003233DD"/>
    <w:rsid w:val="00326CC1"/>
    <w:rsid w:val="00344E8A"/>
    <w:rsid w:val="00345B6D"/>
    <w:rsid w:val="00346001"/>
    <w:rsid w:val="00346577"/>
    <w:rsid w:val="0035287F"/>
    <w:rsid w:val="00353AC9"/>
    <w:rsid w:val="003607A0"/>
    <w:rsid w:val="00363B60"/>
    <w:rsid w:val="00367009"/>
    <w:rsid w:val="00371221"/>
    <w:rsid w:val="00371C03"/>
    <w:rsid w:val="003847A1"/>
    <w:rsid w:val="00385662"/>
    <w:rsid w:val="0039314F"/>
    <w:rsid w:val="003A070C"/>
    <w:rsid w:val="003A25D7"/>
    <w:rsid w:val="003B038B"/>
    <w:rsid w:val="003B7922"/>
    <w:rsid w:val="003C045A"/>
    <w:rsid w:val="003C120B"/>
    <w:rsid w:val="003C5AB6"/>
    <w:rsid w:val="003C63D3"/>
    <w:rsid w:val="003E37C3"/>
    <w:rsid w:val="003E49E9"/>
    <w:rsid w:val="0040032B"/>
    <w:rsid w:val="00403FF1"/>
    <w:rsid w:val="004136F9"/>
    <w:rsid w:val="00414017"/>
    <w:rsid w:val="00420818"/>
    <w:rsid w:val="00420ADD"/>
    <w:rsid w:val="00426E6E"/>
    <w:rsid w:val="00431643"/>
    <w:rsid w:val="0043186B"/>
    <w:rsid w:val="00434ACF"/>
    <w:rsid w:val="0043524B"/>
    <w:rsid w:val="00436146"/>
    <w:rsid w:val="004608C7"/>
    <w:rsid w:val="00467C3E"/>
    <w:rsid w:val="00470685"/>
    <w:rsid w:val="0047068B"/>
    <w:rsid w:val="004755F7"/>
    <w:rsid w:val="00480171"/>
    <w:rsid w:val="00480DA8"/>
    <w:rsid w:val="00483A45"/>
    <w:rsid w:val="00485CC2"/>
    <w:rsid w:val="00490047"/>
    <w:rsid w:val="0049387C"/>
    <w:rsid w:val="00494D43"/>
    <w:rsid w:val="004A0C4C"/>
    <w:rsid w:val="004A384D"/>
    <w:rsid w:val="004A4F41"/>
    <w:rsid w:val="004B11E4"/>
    <w:rsid w:val="004C0EEA"/>
    <w:rsid w:val="004C6F44"/>
    <w:rsid w:val="004D20E8"/>
    <w:rsid w:val="004D71AC"/>
    <w:rsid w:val="004D7946"/>
    <w:rsid w:val="004E449A"/>
    <w:rsid w:val="004F272C"/>
    <w:rsid w:val="004F3B3E"/>
    <w:rsid w:val="004F3EC6"/>
    <w:rsid w:val="005026A0"/>
    <w:rsid w:val="00505056"/>
    <w:rsid w:val="0050641D"/>
    <w:rsid w:val="005067D4"/>
    <w:rsid w:val="0051267F"/>
    <w:rsid w:val="005150CB"/>
    <w:rsid w:val="00517940"/>
    <w:rsid w:val="0053228B"/>
    <w:rsid w:val="005357D1"/>
    <w:rsid w:val="00565A88"/>
    <w:rsid w:val="00567282"/>
    <w:rsid w:val="0057152B"/>
    <w:rsid w:val="00572B6D"/>
    <w:rsid w:val="00580F1C"/>
    <w:rsid w:val="00582957"/>
    <w:rsid w:val="0058537D"/>
    <w:rsid w:val="0058660C"/>
    <w:rsid w:val="00590756"/>
    <w:rsid w:val="00594682"/>
    <w:rsid w:val="005A1D13"/>
    <w:rsid w:val="005A60E2"/>
    <w:rsid w:val="005B7912"/>
    <w:rsid w:val="005C1BE0"/>
    <w:rsid w:val="005C2E88"/>
    <w:rsid w:val="005C5233"/>
    <w:rsid w:val="005D03C2"/>
    <w:rsid w:val="005E1BA7"/>
    <w:rsid w:val="005E34C6"/>
    <w:rsid w:val="005E6BD1"/>
    <w:rsid w:val="00606C25"/>
    <w:rsid w:val="006079D6"/>
    <w:rsid w:val="0061599F"/>
    <w:rsid w:val="00623071"/>
    <w:rsid w:val="00627F9C"/>
    <w:rsid w:val="00646C65"/>
    <w:rsid w:val="00647669"/>
    <w:rsid w:val="006546EB"/>
    <w:rsid w:val="00675ECE"/>
    <w:rsid w:val="006845BC"/>
    <w:rsid w:val="006B5221"/>
    <w:rsid w:val="006B64CE"/>
    <w:rsid w:val="006C645E"/>
    <w:rsid w:val="006D558A"/>
    <w:rsid w:val="006E150D"/>
    <w:rsid w:val="006E368A"/>
    <w:rsid w:val="006E79A5"/>
    <w:rsid w:val="006F6B44"/>
    <w:rsid w:val="006F757C"/>
    <w:rsid w:val="00707AA2"/>
    <w:rsid w:val="00711A32"/>
    <w:rsid w:val="00715B7A"/>
    <w:rsid w:val="00723269"/>
    <w:rsid w:val="00723F6E"/>
    <w:rsid w:val="00735C5F"/>
    <w:rsid w:val="007361D7"/>
    <w:rsid w:val="0074326B"/>
    <w:rsid w:val="00744E16"/>
    <w:rsid w:val="00770F25"/>
    <w:rsid w:val="007716DE"/>
    <w:rsid w:val="007808C5"/>
    <w:rsid w:val="00784338"/>
    <w:rsid w:val="00786384"/>
    <w:rsid w:val="00792C9A"/>
    <w:rsid w:val="007943E6"/>
    <w:rsid w:val="0079448A"/>
    <w:rsid w:val="007A3369"/>
    <w:rsid w:val="007A7943"/>
    <w:rsid w:val="007C15C7"/>
    <w:rsid w:val="007C69A0"/>
    <w:rsid w:val="007C6A91"/>
    <w:rsid w:val="007C6EF3"/>
    <w:rsid w:val="007D1E60"/>
    <w:rsid w:val="007D2795"/>
    <w:rsid w:val="007E07B4"/>
    <w:rsid w:val="007F3E82"/>
    <w:rsid w:val="007F6338"/>
    <w:rsid w:val="007F7338"/>
    <w:rsid w:val="00800BC7"/>
    <w:rsid w:val="00800D4F"/>
    <w:rsid w:val="00813812"/>
    <w:rsid w:val="00814195"/>
    <w:rsid w:val="00820A22"/>
    <w:rsid w:val="00825581"/>
    <w:rsid w:val="00825BD4"/>
    <w:rsid w:val="00841206"/>
    <w:rsid w:val="0084536D"/>
    <w:rsid w:val="0084555F"/>
    <w:rsid w:val="008474A2"/>
    <w:rsid w:val="00850DB3"/>
    <w:rsid w:val="0085465C"/>
    <w:rsid w:val="00855B1E"/>
    <w:rsid w:val="0087521C"/>
    <w:rsid w:val="008848A7"/>
    <w:rsid w:val="008A7424"/>
    <w:rsid w:val="008B1DEA"/>
    <w:rsid w:val="008B27B6"/>
    <w:rsid w:val="008B4FA4"/>
    <w:rsid w:val="008B52CF"/>
    <w:rsid w:val="008B73F6"/>
    <w:rsid w:val="008C3712"/>
    <w:rsid w:val="008C71CA"/>
    <w:rsid w:val="008D1938"/>
    <w:rsid w:val="008D69DA"/>
    <w:rsid w:val="008E1F86"/>
    <w:rsid w:val="008E4304"/>
    <w:rsid w:val="008E7448"/>
    <w:rsid w:val="008F2577"/>
    <w:rsid w:val="008F4128"/>
    <w:rsid w:val="0090073C"/>
    <w:rsid w:val="00904BAF"/>
    <w:rsid w:val="00913DE6"/>
    <w:rsid w:val="0091712F"/>
    <w:rsid w:val="00921779"/>
    <w:rsid w:val="00921C78"/>
    <w:rsid w:val="00930A0B"/>
    <w:rsid w:val="009511CE"/>
    <w:rsid w:val="009540FA"/>
    <w:rsid w:val="00955AEC"/>
    <w:rsid w:val="00956030"/>
    <w:rsid w:val="009602DB"/>
    <w:rsid w:val="00960FA8"/>
    <w:rsid w:val="009623B8"/>
    <w:rsid w:val="00965B54"/>
    <w:rsid w:val="00970411"/>
    <w:rsid w:val="00977010"/>
    <w:rsid w:val="00994C11"/>
    <w:rsid w:val="00994F0D"/>
    <w:rsid w:val="00995837"/>
    <w:rsid w:val="009A1182"/>
    <w:rsid w:val="009A12F8"/>
    <w:rsid w:val="009A54F6"/>
    <w:rsid w:val="009A7B38"/>
    <w:rsid w:val="009B1B7B"/>
    <w:rsid w:val="009C4214"/>
    <w:rsid w:val="009C5D26"/>
    <w:rsid w:val="009E3A54"/>
    <w:rsid w:val="009E72A6"/>
    <w:rsid w:val="009F0613"/>
    <w:rsid w:val="009F1CB4"/>
    <w:rsid w:val="009F680C"/>
    <w:rsid w:val="00A012E0"/>
    <w:rsid w:val="00A01F29"/>
    <w:rsid w:val="00A02455"/>
    <w:rsid w:val="00A024B9"/>
    <w:rsid w:val="00A068B7"/>
    <w:rsid w:val="00A155DB"/>
    <w:rsid w:val="00A20917"/>
    <w:rsid w:val="00A24D8F"/>
    <w:rsid w:val="00A264DE"/>
    <w:rsid w:val="00A34031"/>
    <w:rsid w:val="00A3455C"/>
    <w:rsid w:val="00A447CA"/>
    <w:rsid w:val="00A45C23"/>
    <w:rsid w:val="00A518A7"/>
    <w:rsid w:val="00A7259F"/>
    <w:rsid w:val="00A77900"/>
    <w:rsid w:val="00A77C6D"/>
    <w:rsid w:val="00A805BF"/>
    <w:rsid w:val="00A81D26"/>
    <w:rsid w:val="00A864E5"/>
    <w:rsid w:val="00AA08AD"/>
    <w:rsid w:val="00AA1540"/>
    <w:rsid w:val="00AB3176"/>
    <w:rsid w:val="00AB6E62"/>
    <w:rsid w:val="00AC068A"/>
    <w:rsid w:val="00AC1628"/>
    <w:rsid w:val="00AC1F82"/>
    <w:rsid w:val="00AC2B51"/>
    <w:rsid w:val="00AC6F14"/>
    <w:rsid w:val="00AD3FB6"/>
    <w:rsid w:val="00AD575E"/>
    <w:rsid w:val="00AD58E4"/>
    <w:rsid w:val="00AE3154"/>
    <w:rsid w:val="00AE3EF7"/>
    <w:rsid w:val="00AE50B7"/>
    <w:rsid w:val="00AE58E7"/>
    <w:rsid w:val="00AE70B8"/>
    <w:rsid w:val="00AE77D1"/>
    <w:rsid w:val="00AF265B"/>
    <w:rsid w:val="00B05D7C"/>
    <w:rsid w:val="00B11387"/>
    <w:rsid w:val="00B267CF"/>
    <w:rsid w:val="00B33221"/>
    <w:rsid w:val="00B40EC2"/>
    <w:rsid w:val="00B44C6F"/>
    <w:rsid w:val="00B55BA5"/>
    <w:rsid w:val="00B60CA1"/>
    <w:rsid w:val="00B7390B"/>
    <w:rsid w:val="00B75F10"/>
    <w:rsid w:val="00B85A9C"/>
    <w:rsid w:val="00B90533"/>
    <w:rsid w:val="00B91379"/>
    <w:rsid w:val="00B93071"/>
    <w:rsid w:val="00BA038A"/>
    <w:rsid w:val="00BA494C"/>
    <w:rsid w:val="00BB5914"/>
    <w:rsid w:val="00BB6F2E"/>
    <w:rsid w:val="00BD0F10"/>
    <w:rsid w:val="00BD7142"/>
    <w:rsid w:val="00BE13B5"/>
    <w:rsid w:val="00BE7EEB"/>
    <w:rsid w:val="00BF4B8E"/>
    <w:rsid w:val="00BF5056"/>
    <w:rsid w:val="00C01085"/>
    <w:rsid w:val="00C13BEB"/>
    <w:rsid w:val="00C13EF0"/>
    <w:rsid w:val="00C14CAA"/>
    <w:rsid w:val="00C158FE"/>
    <w:rsid w:val="00C35F59"/>
    <w:rsid w:val="00C4035D"/>
    <w:rsid w:val="00C42E2B"/>
    <w:rsid w:val="00C454A5"/>
    <w:rsid w:val="00C55235"/>
    <w:rsid w:val="00C82607"/>
    <w:rsid w:val="00C86BD5"/>
    <w:rsid w:val="00C87514"/>
    <w:rsid w:val="00C9148A"/>
    <w:rsid w:val="00C91763"/>
    <w:rsid w:val="00C9310C"/>
    <w:rsid w:val="00C94232"/>
    <w:rsid w:val="00CB03E4"/>
    <w:rsid w:val="00CB4006"/>
    <w:rsid w:val="00CD5DC4"/>
    <w:rsid w:val="00CE40CE"/>
    <w:rsid w:val="00CE50A7"/>
    <w:rsid w:val="00CE5CB9"/>
    <w:rsid w:val="00CE6B8F"/>
    <w:rsid w:val="00CF04B3"/>
    <w:rsid w:val="00CF7019"/>
    <w:rsid w:val="00D15118"/>
    <w:rsid w:val="00D42A6E"/>
    <w:rsid w:val="00D67644"/>
    <w:rsid w:val="00D739E2"/>
    <w:rsid w:val="00D747B1"/>
    <w:rsid w:val="00D9576C"/>
    <w:rsid w:val="00D95BFC"/>
    <w:rsid w:val="00DA45AB"/>
    <w:rsid w:val="00DB0D88"/>
    <w:rsid w:val="00DB50F0"/>
    <w:rsid w:val="00DB761D"/>
    <w:rsid w:val="00DC05A9"/>
    <w:rsid w:val="00DD3F69"/>
    <w:rsid w:val="00DE2F42"/>
    <w:rsid w:val="00DF0FF1"/>
    <w:rsid w:val="00DF4648"/>
    <w:rsid w:val="00E0575C"/>
    <w:rsid w:val="00E05885"/>
    <w:rsid w:val="00E23FF2"/>
    <w:rsid w:val="00E343CC"/>
    <w:rsid w:val="00E373B3"/>
    <w:rsid w:val="00E4068D"/>
    <w:rsid w:val="00E41F4F"/>
    <w:rsid w:val="00E44158"/>
    <w:rsid w:val="00E63344"/>
    <w:rsid w:val="00E63E44"/>
    <w:rsid w:val="00E646B2"/>
    <w:rsid w:val="00E6770F"/>
    <w:rsid w:val="00E728C6"/>
    <w:rsid w:val="00E7296B"/>
    <w:rsid w:val="00E755F0"/>
    <w:rsid w:val="00E75EEE"/>
    <w:rsid w:val="00E943F8"/>
    <w:rsid w:val="00EA6B56"/>
    <w:rsid w:val="00EB34A7"/>
    <w:rsid w:val="00EC03C2"/>
    <w:rsid w:val="00EC1E1E"/>
    <w:rsid w:val="00EC3C08"/>
    <w:rsid w:val="00ED2832"/>
    <w:rsid w:val="00ED42AB"/>
    <w:rsid w:val="00EE2CB7"/>
    <w:rsid w:val="00EE2DD0"/>
    <w:rsid w:val="00EE4C32"/>
    <w:rsid w:val="00EF2985"/>
    <w:rsid w:val="00EF6354"/>
    <w:rsid w:val="00EF688A"/>
    <w:rsid w:val="00F00498"/>
    <w:rsid w:val="00F026C7"/>
    <w:rsid w:val="00F067F2"/>
    <w:rsid w:val="00F07AAD"/>
    <w:rsid w:val="00F07F7D"/>
    <w:rsid w:val="00F13730"/>
    <w:rsid w:val="00F226B2"/>
    <w:rsid w:val="00F331BF"/>
    <w:rsid w:val="00F475B0"/>
    <w:rsid w:val="00F60F50"/>
    <w:rsid w:val="00F82610"/>
    <w:rsid w:val="00F85997"/>
    <w:rsid w:val="00F94A8E"/>
    <w:rsid w:val="00F94CC8"/>
    <w:rsid w:val="00FA03B7"/>
    <w:rsid w:val="00FA162C"/>
    <w:rsid w:val="00FA5DE0"/>
    <w:rsid w:val="00FB1964"/>
    <w:rsid w:val="00FB706D"/>
    <w:rsid w:val="00FD6111"/>
    <w:rsid w:val="00FD6267"/>
    <w:rsid w:val="0E7C02E4"/>
    <w:rsid w:val="1FEE4B94"/>
    <w:rsid w:val="28935E50"/>
    <w:rsid w:val="2D9E19A6"/>
    <w:rsid w:val="34980CC9"/>
    <w:rsid w:val="37C35510"/>
    <w:rsid w:val="4BD95BA5"/>
    <w:rsid w:val="77A0702C"/>
    <w:rsid w:val="79C32913"/>
    <w:rsid w:val="7B0B63A7"/>
    <w:rsid w:val="7C497308"/>
    <w:rsid w:val="7C4E064F"/>
    <w:rsid w:val="7D3B4768"/>
    <w:rsid w:val="7E1834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0B8386"/>
  <w15:docId w15:val="{60BEC88E-574A-49BD-93C4-0E93D7B98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uiPriority="0" w:qFormat="1"/>
    <w:lsdException w:name="heading 3" w:locked="1" w:uiPriority="0" w:unhideWhenUsed="1" w:qFormat="1"/>
    <w:lsdException w:name="heading 4" w:qFormat="1"/>
    <w:lsdException w:name="heading 5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qFormat="1"/>
    <w:lsdException w:name="annotation text" w:semiHidden="1" w:unhideWhenUsed="1"/>
    <w:lsdException w:name="header" w:uiPriority="0" w:qFormat="1"/>
    <w:lsdException w:name="footer" w:uiPriority="0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qFormat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uiPriority="0" w:qFormat="1"/>
    <w:lsdException w:name="endnote text" w:uiPriority="0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unhideWhenUsed="1" w:qFormat="1"/>
    <w:lsdException w:name="Body Text 3" w:uiPriority="0" w:qFormat="1"/>
    <w:lsdException w:name="Body Text Indent 2" w:uiPriority="0" w:qFormat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locked="1" w:uiPriority="22" w:qFormat="1"/>
    <w:lsdException w:name="Emphasis" w:qFormat="1"/>
    <w:lsdException w:name="Document Map" w:semiHidden="1" w:unhideWhenUsed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uiPriority="0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unhideWhenUsed="1" w:qFormat="1"/>
    <w:lsdException w:name="Table Grid" w:semiHidden="1" w:unhideWhenUsed="1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pPr>
      <w:keepNext/>
      <w:spacing w:after="0" w:line="240" w:lineRule="auto"/>
      <w:jc w:val="both"/>
      <w:outlineLvl w:val="0"/>
    </w:pPr>
    <w:rPr>
      <w:rFonts w:ascii="Times New Roman" w:hAnsi="Times New Roman"/>
      <w:sz w:val="28"/>
      <w:szCs w:val="20"/>
    </w:rPr>
  </w:style>
  <w:style w:type="paragraph" w:styleId="2">
    <w:name w:val="heading 2"/>
    <w:basedOn w:val="11"/>
    <w:next w:val="11"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unhideWhenUsed/>
    <w:qFormat/>
    <w:locked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pPr>
      <w:keepNext/>
      <w:spacing w:after="0" w:line="240" w:lineRule="auto"/>
      <w:ind w:firstLine="709"/>
      <w:jc w:val="both"/>
      <w:outlineLvl w:val="3"/>
    </w:pPr>
    <w:rPr>
      <w:rFonts w:ascii="Times New Roman" w:hAnsi="Times New Roman"/>
      <w:b/>
      <w:sz w:val="24"/>
      <w:szCs w:val="20"/>
    </w:rPr>
  </w:style>
  <w:style w:type="paragraph" w:styleId="5">
    <w:name w:val="heading 5"/>
    <w:basedOn w:val="a"/>
    <w:next w:val="a"/>
    <w:link w:val="50"/>
    <w:uiPriority w:val="99"/>
    <w:qFormat/>
    <w:pPr>
      <w:keepNext/>
      <w:spacing w:after="0" w:line="240" w:lineRule="auto"/>
      <w:ind w:firstLine="709"/>
      <w:jc w:val="both"/>
      <w:outlineLvl w:val="4"/>
    </w:pPr>
    <w:rPr>
      <w:rFonts w:ascii="Times New Roman" w:hAnsi="Times New Roman"/>
      <w:sz w:val="36"/>
      <w:szCs w:val="20"/>
    </w:rPr>
  </w:style>
  <w:style w:type="paragraph" w:styleId="6">
    <w:name w:val="heading 6"/>
    <w:basedOn w:val="a"/>
    <w:next w:val="a"/>
    <w:link w:val="60"/>
    <w:uiPriority w:val="99"/>
    <w:qFormat/>
    <w:pPr>
      <w:keepNext/>
      <w:spacing w:after="0" w:line="240" w:lineRule="auto"/>
      <w:jc w:val="center"/>
      <w:outlineLvl w:val="5"/>
    </w:pPr>
    <w:rPr>
      <w:rFonts w:ascii="Times New Roman" w:hAnsi="Times New Roman"/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Обычный1"/>
    <w:qFormat/>
    <w:pPr>
      <w:spacing w:after="200" w:line="276" w:lineRule="auto"/>
    </w:pPr>
    <w:rPr>
      <w:sz w:val="22"/>
      <w:szCs w:val="22"/>
    </w:rPr>
  </w:style>
  <w:style w:type="character" w:styleId="a3">
    <w:name w:val="footnote reference"/>
    <w:basedOn w:val="a0"/>
    <w:semiHidden/>
    <w:qFormat/>
    <w:rPr>
      <w:rFonts w:cs="Times New Roman"/>
      <w:vertAlign w:val="superscript"/>
    </w:rPr>
  </w:style>
  <w:style w:type="character" w:styleId="a4">
    <w:name w:val="endnote reference"/>
    <w:qFormat/>
    <w:rPr>
      <w:vertAlign w:val="superscript"/>
    </w:rPr>
  </w:style>
  <w:style w:type="character" w:styleId="a5">
    <w:name w:val="Emphasis"/>
    <w:basedOn w:val="a0"/>
    <w:uiPriority w:val="99"/>
    <w:qFormat/>
    <w:rPr>
      <w:rFonts w:cs="Times New Roman"/>
      <w:i/>
    </w:rPr>
  </w:style>
  <w:style w:type="character" w:styleId="a6">
    <w:name w:val="Hyperlink"/>
    <w:uiPriority w:val="99"/>
    <w:unhideWhenUsed/>
    <w:qFormat/>
    <w:rPr>
      <w:color w:val="0000FF"/>
      <w:u w:val="single"/>
    </w:rPr>
  </w:style>
  <w:style w:type="character" w:styleId="a7">
    <w:name w:val="page number"/>
    <w:basedOn w:val="a0"/>
    <w:qFormat/>
  </w:style>
  <w:style w:type="character" w:styleId="a8">
    <w:name w:val="Strong"/>
    <w:uiPriority w:val="22"/>
    <w:qFormat/>
    <w:locked/>
    <w:rPr>
      <w:b/>
      <w:bCs/>
    </w:rPr>
  </w:style>
  <w:style w:type="paragraph" w:styleId="a9">
    <w:name w:val="Balloon Text"/>
    <w:basedOn w:val="a"/>
    <w:link w:val="aa"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20">
    <w:name w:val="Body Text 2"/>
    <w:basedOn w:val="a"/>
    <w:link w:val="21"/>
    <w:unhideWhenUsed/>
    <w:qFormat/>
    <w:pPr>
      <w:spacing w:after="120" w:line="480" w:lineRule="auto"/>
    </w:pPr>
  </w:style>
  <w:style w:type="paragraph" w:styleId="ab">
    <w:name w:val="Plain Text"/>
    <w:basedOn w:val="a"/>
    <w:link w:val="ac"/>
    <w:qFormat/>
    <w:pPr>
      <w:spacing w:after="0" w:line="240" w:lineRule="auto"/>
    </w:pPr>
    <w:rPr>
      <w:rFonts w:ascii="Courier New" w:hAnsi="Courier New"/>
      <w:sz w:val="20"/>
      <w:szCs w:val="20"/>
      <w:lang w:eastAsia="en-US"/>
    </w:rPr>
  </w:style>
  <w:style w:type="paragraph" w:styleId="ad">
    <w:name w:val="endnote text"/>
    <w:basedOn w:val="a"/>
    <w:link w:val="ae"/>
    <w:qFormat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f">
    <w:name w:val="footnote text"/>
    <w:basedOn w:val="a"/>
    <w:link w:val="af0"/>
    <w:semiHidden/>
    <w:qFormat/>
    <w:pPr>
      <w:spacing w:after="0" w:line="240" w:lineRule="auto"/>
    </w:pPr>
    <w:rPr>
      <w:sz w:val="20"/>
      <w:szCs w:val="20"/>
    </w:rPr>
  </w:style>
  <w:style w:type="paragraph" w:styleId="af1">
    <w:name w:val="header"/>
    <w:basedOn w:val="a"/>
    <w:link w:val="af2"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f3">
    <w:name w:val="Body Text Indent"/>
    <w:basedOn w:val="a"/>
    <w:link w:val="af4"/>
    <w:qFormat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paragraph" w:styleId="af5">
    <w:name w:val="Title"/>
    <w:basedOn w:val="11"/>
    <w:next w:val="11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f6">
    <w:name w:val="footer"/>
    <w:basedOn w:val="a"/>
    <w:link w:val="af7"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f8">
    <w:name w:val="Normal (Web)"/>
    <w:basedOn w:val="a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31">
    <w:name w:val="Body Text 3"/>
    <w:basedOn w:val="a"/>
    <w:link w:val="32"/>
    <w:qFormat/>
    <w:pPr>
      <w:spacing w:after="0" w:line="240" w:lineRule="auto"/>
    </w:pPr>
    <w:rPr>
      <w:rFonts w:ascii="Times New Roman" w:hAnsi="Times New Roman"/>
      <w:b/>
      <w:sz w:val="28"/>
      <w:szCs w:val="20"/>
    </w:rPr>
  </w:style>
  <w:style w:type="paragraph" w:styleId="22">
    <w:name w:val="Body Text Indent 2"/>
    <w:basedOn w:val="a"/>
    <w:link w:val="23"/>
    <w:qFormat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paragraph" w:styleId="af9">
    <w:name w:val="Subtitle"/>
    <w:basedOn w:val="11"/>
    <w:next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HTML">
    <w:name w:val="HTML Preformatted"/>
    <w:basedOn w:val="a"/>
    <w:link w:val="HTML0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/>
      <w:sz w:val="20"/>
      <w:szCs w:val="20"/>
    </w:rPr>
  </w:style>
  <w:style w:type="table" w:styleId="afa">
    <w:name w:val="Table Grid"/>
    <w:basedOn w:val="a1"/>
    <w:uiPriority w:val="99"/>
    <w:qFormat/>
    <w:rPr>
      <w:rFonts w:eastAsia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">
    <w:name w:val="Table Normal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Times New Roman" w:hAnsi="Times New Roman" w:cs="Times New Roman"/>
      <w:sz w:val="20"/>
      <w:szCs w:val="20"/>
    </w:rPr>
  </w:style>
  <w:style w:type="character" w:customStyle="1" w:styleId="40">
    <w:name w:val="Заголовок 4 Знак"/>
    <w:basedOn w:val="a0"/>
    <w:link w:val="4"/>
    <w:uiPriority w:val="99"/>
    <w:qFormat/>
    <w:locked/>
    <w:rPr>
      <w:rFonts w:ascii="Times New Roman" w:hAnsi="Times New Roman" w:cs="Times New Roman"/>
      <w:b/>
      <w:sz w:val="20"/>
      <w:szCs w:val="20"/>
    </w:rPr>
  </w:style>
  <w:style w:type="character" w:customStyle="1" w:styleId="50">
    <w:name w:val="Заголовок 5 Знак"/>
    <w:basedOn w:val="a0"/>
    <w:link w:val="5"/>
    <w:uiPriority w:val="99"/>
    <w:qFormat/>
    <w:locked/>
    <w:rPr>
      <w:rFonts w:ascii="Times New Roman" w:hAnsi="Times New Roman" w:cs="Times New Roman"/>
      <w:sz w:val="20"/>
      <w:szCs w:val="20"/>
    </w:rPr>
  </w:style>
  <w:style w:type="character" w:customStyle="1" w:styleId="60">
    <w:name w:val="Заголовок 6 Знак"/>
    <w:basedOn w:val="a0"/>
    <w:link w:val="6"/>
    <w:uiPriority w:val="99"/>
    <w:qFormat/>
    <w:locked/>
    <w:rPr>
      <w:rFonts w:ascii="Times New Roman" w:hAnsi="Times New Roman" w:cs="Times New Roman"/>
      <w:b/>
      <w:sz w:val="20"/>
      <w:szCs w:val="20"/>
    </w:rPr>
  </w:style>
  <w:style w:type="paragraph" w:customStyle="1" w:styleId="Default">
    <w:name w:val="Default"/>
    <w:qFormat/>
    <w:pPr>
      <w:autoSpaceDE w:val="0"/>
      <w:autoSpaceDN w:val="0"/>
      <w:adjustRightInd w:val="0"/>
      <w:spacing w:after="200" w:line="276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Pa5">
    <w:name w:val="Pa5"/>
    <w:basedOn w:val="Default"/>
    <w:next w:val="Default"/>
    <w:qFormat/>
    <w:pPr>
      <w:spacing w:line="241" w:lineRule="atLeast"/>
    </w:pPr>
    <w:rPr>
      <w:color w:val="auto"/>
    </w:rPr>
  </w:style>
  <w:style w:type="character" w:customStyle="1" w:styleId="A00">
    <w:name w:val="A0"/>
    <w:qFormat/>
    <w:rPr>
      <w:color w:val="000000"/>
      <w:sz w:val="20"/>
    </w:rPr>
  </w:style>
  <w:style w:type="paragraph" w:customStyle="1" w:styleId="Pa7">
    <w:name w:val="Pa7"/>
    <w:basedOn w:val="Default"/>
    <w:next w:val="Default"/>
    <w:qFormat/>
    <w:pPr>
      <w:spacing w:line="241" w:lineRule="atLeast"/>
    </w:pPr>
    <w:rPr>
      <w:color w:val="auto"/>
    </w:rPr>
  </w:style>
  <w:style w:type="paragraph" w:customStyle="1" w:styleId="Pa4">
    <w:name w:val="Pa4"/>
    <w:basedOn w:val="Default"/>
    <w:next w:val="Default"/>
    <w:qFormat/>
    <w:pPr>
      <w:spacing w:line="241" w:lineRule="atLeast"/>
    </w:pPr>
    <w:rPr>
      <w:color w:val="auto"/>
    </w:rPr>
  </w:style>
  <w:style w:type="paragraph" w:customStyle="1" w:styleId="Pa2">
    <w:name w:val="Pa2"/>
    <w:basedOn w:val="Default"/>
    <w:next w:val="Default"/>
    <w:qFormat/>
    <w:pPr>
      <w:spacing w:line="201" w:lineRule="atLeast"/>
    </w:pPr>
    <w:rPr>
      <w:color w:val="auto"/>
    </w:rPr>
  </w:style>
  <w:style w:type="character" w:customStyle="1" w:styleId="A20">
    <w:name w:val="A2"/>
    <w:qFormat/>
    <w:rPr>
      <w:b/>
      <w:color w:val="000000"/>
      <w:sz w:val="22"/>
    </w:rPr>
  </w:style>
  <w:style w:type="character" w:customStyle="1" w:styleId="A30">
    <w:name w:val="A3"/>
    <w:qFormat/>
    <w:rPr>
      <w:color w:val="000000"/>
      <w:sz w:val="18"/>
    </w:rPr>
  </w:style>
  <w:style w:type="paragraph" w:customStyle="1" w:styleId="Pa10">
    <w:name w:val="Pa10"/>
    <w:basedOn w:val="Default"/>
    <w:next w:val="Default"/>
    <w:uiPriority w:val="99"/>
    <w:qFormat/>
    <w:pPr>
      <w:spacing w:line="201" w:lineRule="atLeast"/>
    </w:pPr>
    <w:rPr>
      <w:color w:val="auto"/>
    </w:rPr>
  </w:style>
  <w:style w:type="paragraph" w:customStyle="1" w:styleId="Pa11">
    <w:name w:val="Pa11"/>
    <w:basedOn w:val="Default"/>
    <w:next w:val="Default"/>
    <w:uiPriority w:val="99"/>
    <w:qFormat/>
    <w:pPr>
      <w:spacing w:line="201" w:lineRule="atLeast"/>
    </w:pPr>
    <w:rPr>
      <w:color w:val="auto"/>
    </w:rPr>
  </w:style>
  <w:style w:type="paragraph" w:customStyle="1" w:styleId="Pa13">
    <w:name w:val="Pa13"/>
    <w:basedOn w:val="Default"/>
    <w:next w:val="Default"/>
    <w:qFormat/>
    <w:pPr>
      <w:spacing w:line="201" w:lineRule="atLeast"/>
    </w:pPr>
    <w:rPr>
      <w:color w:val="auto"/>
    </w:rPr>
  </w:style>
  <w:style w:type="paragraph" w:customStyle="1" w:styleId="Pa15">
    <w:name w:val="Pa15"/>
    <w:basedOn w:val="Default"/>
    <w:next w:val="Default"/>
    <w:qFormat/>
    <w:pPr>
      <w:spacing w:line="281" w:lineRule="atLeast"/>
    </w:pPr>
    <w:rPr>
      <w:color w:val="auto"/>
    </w:rPr>
  </w:style>
  <w:style w:type="character" w:customStyle="1" w:styleId="A50">
    <w:name w:val="A5"/>
    <w:qFormat/>
    <w:rPr>
      <w:color w:val="000000"/>
      <w:sz w:val="11"/>
    </w:rPr>
  </w:style>
  <w:style w:type="paragraph" w:customStyle="1" w:styleId="Pa12">
    <w:name w:val="Pa12"/>
    <w:basedOn w:val="Default"/>
    <w:next w:val="Default"/>
    <w:qFormat/>
    <w:pPr>
      <w:spacing w:line="281" w:lineRule="atLeast"/>
    </w:pPr>
    <w:rPr>
      <w:color w:val="auto"/>
    </w:rPr>
  </w:style>
  <w:style w:type="character" w:customStyle="1" w:styleId="A70">
    <w:name w:val="A7"/>
    <w:qFormat/>
    <w:rPr>
      <w:color w:val="000000"/>
      <w:sz w:val="14"/>
    </w:rPr>
  </w:style>
  <w:style w:type="character" w:customStyle="1" w:styleId="A90">
    <w:name w:val="A9"/>
    <w:qFormat/>
    <w:rPr>
      <w:color w:val="000000"/>
      <w:sz w:val="20"/>
      <w:u w:val="single"/>
    </w:rPr>
  </w:style>
  <w:style w:type="paragraph" w:customStyle="1" w:styleId="Pa17">
    <w:name w:val="Pa17"/>
    <w:basedOn w:val="Default"/>
    <w:next w:val="Default"/>
    <w:uiPriority w:val="99"/>
    <w:qFormat/>
    <w:pPr>
      <w:spacing w:line="161" w:lineRule="atLeast"/>
    </w:pPr>
    <w:rPr>
      <w:color w:val="auto"/>
    </w:rPr>
  </w:style>
  <w:style w:type="paragraph" w:customStyle="1" w:styleId="Pa1">
    <w:name w:val="Pa1"/>
    <w:basedOn w:val="Default"/>
    <w:next w:val="Default"/>
    <w:qFormat/>
    <w:pPr>
      <w:spacing w:line="201" w:lineRule="atLeast"/>
    </w:pPr>
    <w:rPr>
      <w:color w:val="auto"/>
    </w:rPr>
  </w:style>
  <w:style w:type="paragraph" w:customStyle="1" w:styleId="Pa20">
    <w:name w:val="Pa20"/>
    <w:basedOn w:val="Default"/>
    <w:next w:val="Default"/>
    <w:uiPriority w:val="99"/>
    <w:qFormat/>
    <w:pPr>
      <w:spacing w:line="241" w:lineRule="atLeast"/>
    </w:pPr>
    <w:rPr>
      <w:color w:val="auto"/>
    </w:rPr>
  </w:style>
  <w:style w:type="paragraph" w:customStyle="1" w:styleId="Pa23">
    <w:name w:val="Pa23"/>
    <w:basedOn w:val="Default"/>
    <w:next w:val="Default"/>
    <w:uiPriority w:val="99"/>
    <w:qFormat/>
    <w:pPr>
      <w:spacing w:line="201" w:lineRule="atLeast"/>
    </w:pPr>
    <w:rPr>
      <w:color w:val="auto"/>
    </w:rPr>
  </w:style>
  <w:style w:type="character" w:customStyle="1" w:styleId="A60">
    <w:name w:val="A6"/>
    <w:qFormat/>
    <w:rPr>
      <w:rFonts w:ascii="Symbol" w:hAnsi="Symbol"/>
      <w:color w:val="000000"/>
      <w:sz w:val="20"/>
    </w:rPr>
  </w:style>
  <w:style w:type="paragraph" w:customStyle="1" w:styleId="Pa3">
    <w:name w:val="Pa3"/>
    <w:basedOn w:val="Default"/>
    <w:next w:val="Default"/>
    <w:uiPriority w:val="99"/>
    <w:qFormat/>
    <w:pPr>
      <w:spacing w:line="201" w:lineRule="atLeast"/>
    </w:pPr>
    <w:rPr>
      <w:color w:val="auto"/>
    </w:rPr>
  </w:style>
  <w:style w:type="paragraph" w:customStyle="1" w:styleId="Pa25">
    <w:name w:val="Pa25"/>
    <w:basedOn w:val="Default"/>
    <w:next w:val="Default"/>
    <w:uiPriority w:val="99"/>
    <w:qFormat/>
    <w:pPr>
      <w:spacing w:line="281" w:lineRule="atLeast"/>
    </w:pPr>
    <w:rPr>
      <w:color w:val="auto"/>
    </w:rPr>
  </w:style>
  <w:style w:type="character" w:customStyle="1" w:styleId="af0">
    <w:name w:val="Текст сноски Знак"/>
    <w:basedOn w:val="a0"/>
    <w:link w:val="af"/>
    <w:semiHidden/>
    <w:qFormat/>
    <w:locked/>
    <w:rPr>
      <w:rFonts w:cs="Times New Roman"/>
      <w:sz w:val="20"/>
      <w:szCs w:val="20"/>
    </w:rPr>
  </w:style>
  <w:style w:type="character" w:customStyle="1" w:styleId="af2">
    <w:name w:val="Верхний колонтитул Знак"/>
    <w:basedOn w:val="a0"/>
    <w:link w:val="af1"/>
    <w:qFormat/>
    <w:locked/>
    <w:rPr>
      <w:rFonts w:cs="Times New Roman"/>
    </w:rPr>
  </w:style>
  <w:style w:type="character" w:customStyle="1" w:styleId="af7">
    <w:name w:val="Нижний колонтитул Знак"/>
    <w:basedOn w:val="a0"/>
    <w:link w:val="af6"/>
    <w:uiPriority w:val="99"/>
    <w:qFormat/>
    <w:locked/>
    <w:rPr>
      <w:rFonts w:cs="Times New Roman"/>
    </w:rPr>
  </w:style>
  <w:style w:type="character" w:customStyle="1" w:styleId="32">
    <w:name w:val="Основной текст 3 Знак"/>
    <w:basedOn w:val="a0"/>
    <w:link w:val="31"/>
    <w:qFormat/>
    <w:locked/>
    <w:rPr>
      <w:rFonts w:ascii="Times New Roman" w:hAnsi="Times New Roman" w:cs="Times New Roman"/>
      <w:b/>
      <w:sz w:val="20"/>
      <w:szCs w:val="20"/>
    </w:rPr>
  </w:style>
  <w:style w:type="paragraph" w:customStyle="1" w:styleId="Pa14">
    <w:name w:val="Pa14"/>
    <w:basedOn w:val="Default"/>
    <w:next w:val="Default"/>
    <w:qFormat/>
    <w:pPr>
      <w:spacing w:line="281" w:lineRule="atLeast"/>
    </w:pPr>
    <w:rPr>
      <w:color w:val="auto"/>
    </w:rPr>
  </w:style>
  <w:style w:type="character" w:customStyle="1" w:styleId="af4">
    <w:name w:val="Основной текст с отступом Знак"/>
    <w:basedOn w:val="a0"/>
    <w:link w:val="af3"/>
    <w:qFormat/>
    <w:locked/>
    <w:rPr>
      <w:rFonts w:ascii="Times New Roman" w:hAnsi="Times New Roman" w:cs="Times New Roman"/>
      <w:sz w:val="24"/>
      <w:szCs w:val="24"/>
    </w:rPr>
  </w:style>
  <w:style w:type="paragraph" w:customStyle="1" w:styleId="ConsPlusNormal">
    <w:name w:val="ConsPlusNormal"/>
    <w:qFormat/>
    <w:pPr>
      <w:widowControl w:val="0"/>
      <w:autoSpaceDE w:val="0"/>
      <w:autoSpaceDN w:val="0"/>
      <w:adjustRightInd w:val="0"/>
      <w:spacing w:after="200" w:line="276" w:lineRule="auto"/>
      <w:ind w:firstLine="720"/>
    </w:pPr>
    <w:rPr>
      <w:rFonts w:ascii="Arial" w:hAnsi="Arial" w:cs="Arial"/>
    </w:rPr>
  </w:style>
  <w:style w:type="character" w:customStyle="1" w:styleId="HTML0">
    <w:name w:val="Стандартный HTML Знак"/>
    <w:basedOn w:val="a0"/>
    <w:link w:val="HTML"/>
    <w:qFormat/>
    <w:locked/>
    <w:rPr>
      <w:rFonts w:ascii="Courier New" w:hAnsi="Courier New" w:cs="Times New Roman"/>
      <w:sz w:val="20"/>
      <w:szCs w:val="20"/>
    </w:rPr>
  </w:style>
  <w:style w:type="paragraph" w:customStyle="1" w:styleId="211">
    <w:name w:val="Основной текст с отступом 211"/>
    <w:basedOn w:val="a"/>
    <w:uiPriority w:val="99"/>
    <w:qFormat/>
    <w:pPr>
      <w:widowControl w:val="0"/>
      <w:shd w:val="clear" w:color="auto" w:fill="FFFFFF"/>
      <w:tabs>
        <w:tab w:val="left" w:pos="1159"/>
      </w:tabs>
      <w:spacing w:after="0" w:line="353" w:lineRule="exact"/>
      <w:ind w:left="727"/>
      <w:jc w:val="both"/>
    </w:pPr>
    <w:rPr>
      <w:rFonts w:ascii="Times New Roman" w:hAnsi="Times New Roman"/>
      <w:sz w:val="28"/>
      <w:szCs w:val="20"/>
    </w:rPr>
  </w:style>
  <w:style w:type="paragraph" w:customStyle="1" w:styleId="ConsNormal">
    <w:name w:val="ConsNormal"/>
    <w:qFormat/>
    <w:pPr>
      <w:widowControl w:val="0"/>
      <w:suppressAutoHyphens/>
      <w:overflowPunct w:val="0"/>
      <w:autoSpaceDE w:val="0"/>
      <w:spacing w:after="200" w:line="276" w:lineRule="auto"/>
      <w:ind w:firstLine="720"/>
      <w:textAlignment w:val="baseline"/>
    </w:pPr>
    <w:rPr>
      <w:rFonts w:ascii="Arial" w:hAnsi="Arial"/>
      <w:lang w:eastAsia="ar-SA"/>
    </w:rPr>
  </w:style>
  <w:style w:type="character" w:customStyle="1" w:styleId="30">
    <w:name w:val="Заголовок 3 Знак"/>
    <w:basedOn w:val="a0"/>
    <w:link w:val="3"/>
    <w:qFormat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21">
    <w:name w:val="Основной текст 2 Знак"/>
    <w:basedOn w:val="a0"/>
    <w:link w:val="20"/>
    <w:qFormat/>
  </w:style>
  <w:style w:type="character" w:customStyle="1" w:styleId="ac">
    <w:name w:val="Текст Знак"/>
    <w:basedOn w:val="a0"/>
    <w:link w:val="ab"/>
    <w:qFormat/>
    <w:rPr>
      <w:rFonts w:ascii="Courier New" w:hAnsi="Courier New"/>
      <w:sz w:val="20"/>
      <w:szCs w:val="20"/>
      <w:lang w:eastAsia="en-US"/>
    </w:rPr>
  </w:style>
  <w:style w:type="character" w:customStyle="1" w:styleId="aa">
    <w:name w:val="Текст выноски Знак"/>
    <w:basedOn w:val="a0"/>
    <w:link w:val="a9"/>
    <w:qFormat/>
    <w:rPr>
      <w:rFonts w:ascii="Tahoma" w:hAnsi="Tahoma" w:cs="Tahoma"/>
      <w:sz w:val="16"/>
      <w:szCs w:val="16"/>
    </w:rPr>
  </w:style>
  <w:style w:type="paragraph" w:customStyle="1" w:styleId="110">
    <w:name w:val="Обычный11"/>
    <w:qFormat/>
    <w:pPr>
      <w:spacing w:after="200" w:line="276" w:lineRule="auto"/>
    </w:pPr>
    <w:rPr>
      <w:rFonts w:ascii="Arial" w:eastAsia="Arial" w:hAnsi="Arial" w:cs="Arial"/>
      <w:sz w:val="22"/>
      <w:szCs w:val="22"/>
    </w:rPr>
  </w:style>
  <w:style w:type="paragraph" w:styleId="afb">
    <w:name w:val="List Paragraph"/>
    <w:basedOn w:val="a"/>
    <w:uiPriority w:val="34"/>
    <w:qFormat/>
    <w:pPr>
      <w:ind w:left="720"/>
      <w:contextualSpacing/>
    </w:pPr>
    <w:rPr>
      <w:lang w:eastAsia="en-US"/>
    </w:rPr>
  </w:style>
  <w:style w:type="table" w:customStyle="1" w:styleId="Style69">
    <w:name w:val="_Style 69"/>
    <w:basedOn w:val="TableNormal"/>
    <w:qFormat/>
    <w:tblPr>
      <w:tblCellMar>
        <w:top w:w="102" w:type="dxa"/>
        <w:left w:w="62" w:type="dxa"/>
        <w:bottom w:w="102" w:type="dxa"/>
        <w:right w:w="62" w:type="dxa"/>
      </w:tblCellMar>
    </w:tblPr>
  </w:style>
  <w:style w:type="paragraph" w:customStyle="1" w:styleId="Pa19">
    <w:name w:val="Pa19"/>
    <w:basedOn w:val="Default"/>
    <w:next w:val="Default"/>
    <w:qFormat/>
    <w:pPr>
      <w:spacing w:after="0" w:line="241" w:lineRule="atLeast"/>
    </w:pPr>
    <w:rPr>
      <w:rFonts w:eastAsia="Times New Roman" w:cs="Times New Roman"/>
      <w:color w:val="auto"/>
    </w:rPr>
  </w:style>
  <w:style w:type="paragraph" w:customStyle="1" w:styleId="Pa0">
    <w:name w:val="Pa0"/>
    <w:basedOn w:val="Default"/>
    <w:next w:val="Default"/>
    <w:qFormat/>
    <w:pPr>
      <w:spacing w:after="0" w:line="201" w:lineRule="atLeast"/>
    </w:pPr>
    <w:rPr>
      <w:rFonts w:eastAsia="Times New Roman" w:cs="Times New Roman"/>
      <w:color w:val="auto"/>
    </w:rPr>
  </w:style>
  <w:style w:type="character" w:customStyle="1" w:styleId="A10">
    <w:name w:val="A1"/>
    <w:qFormat/>
    <w:rPr>
      <w:b/>
      <w:bCs/>
      <w:color w:val="000000"/>
      <w:sz w:val="26"/>
      <w:szCs w:val="26"/>
    </w:rPr>
  </w:style>
  <w:style w:type="paragraph" w:customStyle="1" w:styleId="Pa16">
    <w:name w:val="Pa16"/>
    <w:basedOn w:val="Default"/>
    <w:next w:val="Default"/>
    <w:qFormat/>
    <w:pPr>
      <w:spacing w:after="0" w:line="161" w:lineRule="atLeast"/>
    </w:pPr>
    <w:rPr>
      <w:rFonts w:eastAsia="Times New Roman" w:cs="Times New Roman"/>
      <w:color w:val="auto"/>
    </w:rPr>
  </w:style>
  <w:style w:type="paragraph" w:customStyle="1" w:styleId="Pa6">
    <w:name w:val="Pa6"/>
    <w:basedOn w:val="Default"/>
    <w:next w:val="Default"/>
    <w:qFormat/>
    <w:pPr>
      <w:spacing w:after="0" w:line="241" w:lineRule="atLeast"/>
    </w:pPr>
    <w:rPr>
      <w:rFonts w:eastAsia="Times New Roman" w:cs="Times New Roman"/>
      <w:color w:val="auto"/>
    </w:rPr>
  </w:style>
  <w:style w:type="paragraph" w:customStyle="1" w:styleId="210">
    <w:name w:val="Основной текст с отступом 21"/>
    <w:basedOn w:val="a"/>
    <w:uiPriority w:val="99"/>
    <w:qFormat/>
    <w:pPr>
      <w:widowControl w:val="0"/>
      <w:shd w:val="clear" w:color="auto" w:fill="FFFFFF"/>
      <w:tabs>
        <w:tab w:val="left" w:pos="1159"/>
      </w:tabs>
      <w:spacing w:after="0" w:line="353" w:lineRule="exact"/>
      <w:ind w:left="727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3">
    <w:name w:val="Основной текст с отступом 2 Знак"/>
    <w:basedOn w:val="a0"/>
    <w:link w:val="22"/>
    <w:qFormat/>
    <w:rPr>
      <w:rFonts w:ascii="Times New Roman" w:eastAsia="Times New Roman" w:hAnsi="Times New Roman" w:cs="Times New Roman"/>
      <w:sz w:val="24"/>
      <w:szCs w:val="24"/>
    </w:rPr>
  </w:style>
  <w:style w:type="paragraph" w:customStyle="1" w:styleId="Style80">
    <w:name w:val="_Style 80"/>
    <w:basedOn w:val="a"/>
    <w:next w:val="af8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Текст концевой сноски Знак"/>
    <w:basedOn w:val="a0"/>
    <w:link w:val="ad"/>
    <w:qFormat/>
    <w:rPr>
      <w:rFonts w:ascii="Times New Roman" w:eastAsia="Times New Roman" w:hAnsi="Times New Roman" w:cs="Times New Roman"/>
      <w:sz w:val="20"/>
      <w:szCs w:val="20"/>
    </w:rPr>
  </w:style>
  <w:style w:type="paragraph" w:styleId="afc">
    <w:name w:val="No Spacing"/>
    <w:uiPriority w:val="1"/>
    <w:qFormat/>
    <w:rPr>
      <w:sz w:val="22"/>
      <w:szCs w:val="22"/>
    </w:rPr>
  </w:style>
  <w:style w:type="table" w:customStyle="1" w:styleId="Style14">
    <w:name w:val="_Style 14"/>
    <w:basedOn w:val="TableNormal"/>
    <w:qFormat/>
    <w:tblPr>
      <w:tblCellMar>
        <w:top w:w="9" w:type="dxa"/>
        <w:right w:w="9" w:type="dxa"/>
      </w:tblCellMar>
    </w:tblPr>
  </w:style>
  <w:style w:type="table" w:customStyle="1" w:styleId="Style15">
    <w:name w:val="_Style 15"/>
    <w:basedOn w:val="TableNormal"/>
    <w:qFormat/>
    <w:tblPr>
      <w:tblCellMar>
        <w:top w:w="9" w:type="dxa"/>
        <w:left w:w="84" w:type="dxa"/>
        <w:right w:w="45" w:type="dxa"/>
      </w:tblCellMar>
    </w:tblPr>
  </w:style>
  <w:style w:type="table" w:customStyle="1" w:styleId="Style16">
    <w:name w:val="_Style 16"/>
    <w:basedOn w:val="TableNormal"/>
    <w:qFormat/>
    <w:tblPr>
      <w:tblCellMar>
        <w:top w:w="9" w:type="dxa"/>
        <w:left w:w="43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405174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://www.consultant.ru/document/cons_doc_LAW_405174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onsultant.ru/document/cons_doc_LAW_405174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15512</Words>
  <Characters>88423</Characters>
  <Application>Microsoft Office Word</Application>
  <DocSecurity>0</DocSecurity>
  <Lines>736</Lines>
  <Paragraphs>207</Paragraphs>
  <ScaleCrop>false</ScaleCrop>
  <Company/>
  <LinksUpToDate>false</LinksUpToDate>
  <CharactersWithSpaces>103728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2353465</dc:creator>
  <cp:lastModifiedBy>User</cp:lastModifiedBy>
  <cp:revision>31</cp:revision>
  <cp:lastPrinted>2025-01-09T11:22:00Z</cp:lastPrinted>
  <dcterms:created xsi:type="dcterms:W3CDTF">2024-12-04T11:56:00Z</dcterms:created>
  <dcterms:modified xsi:type="dcterms:W3CDTF">2025-01-28T04:56:00Z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1049-12.2.0.19307</vt:lpwstr>
  </property>
  <property fmtid="{D5CDD505-2E9C-101B-9397-08002B2CF9AE}" pid="3" name="ICV">
    <vt:lpwstr>716A47884549426E8B0B1B26E7188216_12</vt:lpwstr>
  </property>
</Properties>
</file>